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19" w:rsidRPr="006A4F70" w:rsidRDefault="00AD5219" w:rsidP="00D868BE">
      <w:pPr>
        <w:shd w:val="clear" w:color="auto" w:fill="FFFFFF"/>
        <w:spacing w:before="100" w:beforeAutospacing="1" w:after="100" w:afterAutospacing="1" w:line="360" w:lineRule="auto"/>
        <w:jc w:val="center"/>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9"/>
        </w:rPr>
        <w:t>DAFTAR ISI</w:t>
      </w:r>
    </w:p>
    <w:p w:rsidR="00AD5219" w:rsidRPr="006A4F70" w:rsidRDefault="00AD5219" w:rsidP="00C361DD">
      <w:pPr>
        <w:shd w:val="clear" w:color="auto" w:fill="FFFFFF"/>
        <w:spacing w:before="1013" w:after="100" w:after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3"/>
        </w:rPr>
        <w:t>BAB</w:t>
      </w:r>
      <w:r w:rsidR="00C361DD" w:rsidRPr="006A4F70">
        <w:rPr>
          <w:rFonts w:ascii="Bookman Old Style" w:eastAsia="Times New Roman" w:hAnsi="Bookman Old Style" w:cs="Times New Roman"/>
          <w:b/>
          <w:bCs/>
          <w:spacing w:val="-13"/>
        </w:rPr>
        <w:t xml:space="preserve">  </w:t>
      </w:r>
      <w:r w:rsidRPr="006A4F70">
        <w:rPr>
          <w:rFonts w:ascii="Bookman Old Style" w:eastAsia="Times New Roman" w:hAnsi="Bookman Old Style" w:cs="Times New Roman"/>
          <w:b/>
          <w:bCs/>
          <w:spacing w:val="-13"/>
        </w:rPr>
        <w:t xml:space="preserve"> I</w:t>
      </w:r>
    </w:p>
    <w:p w:rsidR="00AD5219" w:rsidRPr="006A4F70" w:rsidRDefault="00AD5219" w:rsidP="00C361DD">
      <w:pPr>
        <w:shd w:val="clear" w:color="auto" w:fill="FFFFFF"/>
        <w:tabs>
          <w:tab w:val="left" w:leader="dot" w:pos="9912"/>
        </w:tabs>
        <w:spacing w:before="158" w:after="100" w:after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1"/>
        </w:rPr>
        <w:t xml:space="preserve">Latar Belakang </w:t>
      </w:r>
      <w:r w:rsidR="000B0EA3" w:rsidRPr="006A4F70">
        <w:rPr>
          <w:rFonts w:ascii="Bookman Old Style" w:eastAsia="Times New Roman" w:hAnsi="Bookman Old Style" w:cs="Times New Roman"/>
          <w:spacing w:val="-11"/>
        </w:rPr>
        <w:t>…………………………………………………………………………………………1</w:t>
      </w:r>
    </w:p>
    <w:p w:rsidR="00AD5219" w:rsidRPr="006A4F70" w:rsidRDefault="00AD5219" w:rsidP="00C361DD">
      <w:pPr>
        <w:shd w:val="clear" w:color="auto" w:fill="FFFFFF"/>
        <w:spacing w:before="442" w:after="100" w:after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2"/>
        </w:rPr>
        <w:t>BAB II</w:t>
      </w:r>
    </w:p>
    <w:p w:rsidR="00AD5219" w:rsidRPr="006A4F70" w:rsidRDefault="00AD5219" w:rsidP="00C361DD">
      <w:pPr>
        <w:shd w:val="clear" w:color="auto" w:fill="FFFFFF"/>
        <w:spacing w:before="100" w:beforeAutospacing="1" w:after="100" w:after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4"/>
        </w:rPr>
        <w:t>Gambaran Umum</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1"/>
        </w:rPr>
        <w:t>a.</w:t>
      </w:r>
      <w:r w:rsidRPr="006A4F70">
        <w:rPr>
          <w:rFonts w:ascii="Bookman Old Style" w:eastAsia="Times New Roman" w:hAnsi="Bookman Old Style" w:cs="Times New Roman"/>
        </w:rPr>
        <w:tab/>
      </w:r>
      <w:proofErr w:type="gramStart"/>
      <w:r w:rsidRPr="006A4F70">
        <w:rPr>
          <w:rFonts w:ascii="Bookman Old Style" w:eastAsia="Times New Roman" w:hAnsi="Bookman Old Style" w:cs="Times New Roman"/>
          <w:spacing w:val="-12"/>
        </w:rPr>
        <w:t xml:space="preserve">Pengertian </w:t>
      </w:r>
      <w:r w:rsidR="000B0EA3" w:rsidRPr="006A4F70">
        <w:rPr>
          <w:rFonts w:ascii="Bookman Old Style" w:eastAsia="Times New Roman" w:hAnsi="Bookman Old Style" w:cs="Times New Roman"/>
          <w:spacing w:val="-12"/>
        </w:rPr>
        <w:t xml:space="preserve"> …</w:t>
      </w:r>
      <w:proofErr w:type="gramEnd"/>
      <w:r w:rsidR="000B0EA3" w:rsidRPr="006A4F70">
        <w:rPr>
          <w:rFonts w:ascii="Bookman Old Style" w:eastAsia="Times New Roman" w:hAnsi="Bookman Old Style" w:cs="Times New Roman"/>
          <w:spacing w:val="-12"/>
        </w:rPr>
        <w:t>…………………………………………………………………………………</w:t>
      </w:r>
      <w:r w:rsidR="00CB08C7" w:rsidRPr="006A4F70">
        <w:rPr>
          <w:rFonts w:ascii="Bookman Old Style" w:eastAsia="Times New Roman" w:hAnsi="Bookman Old Style" w:cs="Times New Roman"/>
          <w:spacing w:val="-12"/>
        </w:rPr>
        <w:t>...</w:t>
      </w:r>
      <w:r w:rsidR="000B0EA3" w:rsidRPr="006A4F70">
        <w:rPr>
          <w:rFonts w:ascii="Bookman Old Style" w:eastAsia="Times New Roman" w:hAnsi="Bookman Old Style" w:cs="Times New Roman"/>
        </w:rPr>
        <w:t>3</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1"/>
        </w:rPr>
        <w:t>b.</w:t>
      </w:r>
      <w:r w:rsidRPr="006A4F70">
        <w:rPr>
          <w:rFonts w:ascii="Bookman Old Style" w:eastAsia="Times New Roman" w:hAnsi="Bookman Old Style" w:cs="Times New Roman"/>
        </w:rPr>
        <w:tab/>
      </w:r>
      <w:proofErr w:type="gramStart"/>
      <w:r w:rsidRPr="006A4F70">
        <w:rPr>
          <w:rFonts w:ascii="Bookman Old Style" w:eastAsia="Times New Roman" w:hAnsi="Bookman Old Style" w:cs="Times New Roman"/>
          <w:spacing w:val="-12"/>
        </w:rPr>
        <w:t>Manfaat</w:t>
      </w:r>
      <w:r w:rsidR="000B0EA3" w:rsidRPr="006A4F70">
        <w:rPr>
          <w:rFonts w:ascii="Bookman Old Style" w:eastAsia="Times New Roman" w:hAnsi="Bookman Old Style" w:cs="Times New Roman"/>
          <w:spacing w:val="-12"/>
        </w:rPr>
        <w:t xml:space="preserve">  …</w:t>
      </w:r>
      <w:proofErr w:type="gramEnd"/>
      <w:r w:rsidR="000B0EA3" w:rsidRPr="006A4F70">
        <w:rPr>
          <w:rFonts w:ascii="Bookman Old Style" w:eastAsia="Times New Roman" w:hAnsi="Bookman Old Style" w:cs="Times New Roman"/>
          <w:spacing w:val="-12"/>
        </w:rPr>
        <w:t>……………………………………………………………………………………</w:t>
      </w:r>
      <w:r w:rsidR="006A4F70">
        <w:rPr>
          <w:rFonts w:ascii="Bookman Old Style" w:eastAsia="Times New Roman" w:hAnsi="Bookman Old Style" w:cs="Times New Roman"/>
          <w:spacing w:val="-12"/>
        </w:rPr>
        <w:t>…</w:t>
      </w:r>
      <w:r w:rsidRPr="006A4F70">
        <w:rPr>
          <w:rFonts w:ascii="Bookman Old Style" w:eastAsia="Times New Roman" w:hAnsi="Bookman Old Style" w:cs="Times New Roman"/>
        </w:rPr>
        <w:t>3</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0"/>
        </w:rPr>
        <w:t>c</w:t>
      </w:r>
      <w:proofErr w:type="gramEnd"/>
      <w:r w:rsidRPr="006A4F70">
        <w:rPr>
          <w:rFonts w:ascii="Bookman Old Style" w:eastAsia="Times New Roman" w:hAnsi="Bookman Old Style" w:cs="Times New Roman"/>
          <w:spacing w:val="-10"/>
        </w:rPr>
        <w:t>.</w:t>
      </w:r>
      <w:r w:rsidRPr="006A4F70">
        <w:rPr>
          <w:rFonts w:ascii="Bookman Old Style" w:eastAsia="Times New Roman" w:hAnsi="Bookman Old Style" w:cs="Times New Roman"/>
        </w:rPr>
        <w:tab/>
      </w:r>
      <w:r w:rsidRPr="006A4F70">
        <w:rPr>
          <w:rFonts w:ascii="Bookman Old Style" w:eastAsia="Times New Roman" w:hAnsi="Bookman Old Style" w:cs="Times New Roman"/>
          <w:spacing w:val="-13"/>
        </w:rPr>
        <w:t xml:space="preserve">Landasan Hukum </w:t>
      </w:r>
      <w:r w:rsidR="000B0EA3" w:rsidRPr="006A4F70">
        <w:rPr>
          <w:rFonts w:ascii="Bookman Old Style" w:eastAsia="Times New Roman" w:hAnsi="Bookman Old Style" w:cs="Times New Roman"/>
          <w:spacing w:val="-13"/>
        </w:rPr>
        <w:t xml:space="preserve"> ……………………………………………………………………………</w:t>
      </w:r>
      <w:r w:rsidR="006A4F70">
        <w:rPr>
          <w:rFonts w:ascii="Bookman Old Style" w:eastAsia="Times New Roman" w:hAnsi="Bookman Old Style" w:cs="Times New Roman"/>
          <w:spacing w:val="-13"/>
        </w:rPr>
        <w:t>..</w:t>
      </w:r>
      <w:r w:rsidRPr="006A4F70">
        <w:rPr>
          <w:rFonts w:ascii="Bookman Old Style" w:eastAsia="Times New Roman" w:hAnsi="Bookman Old Style" w:cs="Times New Roman"/>
        </w:rPr>
        <w:t>4</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1"/>
        </w:rPr>
        <w:t>d.</w:t>
      </w:r>
      <w:r w:rsidRPr="006A4F70">
        <w:rPr>
          <w:rFonts w:ascii="Bookman Old Style" w:eastAsia="Times New Roman" w:hAnsi="Bookman Old Style" w:cs="Times New Roman"/>
        </w:rPr>
        <w:tab/>
      </w:r>
      <w:r w:rsidRPr="006A4F70">
        <w:rPr>
          <w:rFonts w:ascii="Bookman Old Style" w:eastAsia="Times New Roman" w:hAnsi="Bookman Old Style" w:cs="Times New Roman"/>
          <w:spacing w:val="-11"/>
        </w:rPr>
        <w:t xml:space="preserve">Tujuan </w:t>
      </w:r>
      <w:r w:rsidR="000B0EA3" w:rsidRPr="006A4F70">
        <w:rPr>
          <w:rFonts w:ascii="Bookman Old Style" w:eastAsia="Times New Roman" w:hAnsi="Bookman Old Style" w:cs="Times New Roman"/>
          <w:spacing w:val="-11"/>
        </w:rPr>
        <w:t>…………………………………………………………………………………………</w:t>
      </w:r>
      <w:r w:rsidR="006A4F70">
        <w:rPr>
          <w:rFonts w:ascii="Bookman Old Style" w:eastAsia="Times New Roman" w:hAnsi="Bookman Old Style" w:cs="Times New Roman"/>
          <w:spacing w:val="-11"/>
        </w:rPr>
        <w:t>..</w:t>
      </w:r>
      <w:r w:rsidR="00CB08C7" w:rsidRPr="006A4F70">
        <w:rPr>
          <w:rFonts w:ascii="Bookman Old Style" w:eastAsia="Times New Roman" w:hAnsi="Bookman Old Style" w:cs="Times New Roman"/>
          <w:spacing w:val="-11"/>
        </w:rPr>
        <w:t xml:space="preserve"> </w:t>
      </w:r>
      <w:r w:rsidR="00FC159C" w:rsidRPr="006A4F70">
        <w:rPr>
          <w:rFonts w:ascii="Bookman Old Style" w:eastAsia="Times New Roman" w:hAnsi="Bookman Old Style" w:cs="Times New Roman"/>
        </w:rPr>
        <w:t>5</w:t>
      </w:r>
    </w:p>
    <w:p w:rsidR="00AD5219" w:rsidRPr="006A4F70" w:rsidRDefault="00AD5219" w:rsidP="00C361DD">
      <w:pPr>
        <w:shd w:val="clear" w:color="auto" w:fill="FFFFFF"/>
        <w:spacing w:before="408" w:after="100" w:afterAutospacing="1" w:line="360" w:lineRule="auto"/>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b/>
          <w:bCs/>
          <w:spacing w:val="-11"/>
        </w:rPr>
        <w:t>BAB</w:t>
      </w:r>
      <w:r w:rsidR="00C361DD" w:rsidRPr="006A4F70">
        <w:rPr>
          <w:rFonts w:ascii="Bookman Old Style" w:eastAsia="Times New Roman" w:hAnsi="Bookman Old Style" w:cs="Times New Roman"/>
          <w:b/>
          <w:bCs/>
          <w:spacing w:val="-11"/>
        </w:rPr>
        <w:t xml:space="preserve"> </w:t>
      </w:r>
      <w:r w:rsidRPr="006A4F70">
        <w:rPr>
          <w:rFonts w:ascii="Bookman Old Style" w:eastAsia="Times New Roman" w:hAnsi="Bookman Old Style" w:cs="Times New Roman"/>
          <w:b/>
          <w:bCs/>
          <w:spacing w:val="-11"/>
        </w:rPr>
        <w:t xml:space="preserve"> III</w:t>
      </w:r>
      <w:proofErr w:type="gramEnd"/>
    </w:p>
    <w:p w:rsidR="00AD5219" w:rsidRPr="006A4F70" w:rsidRDefault="00AD5219" w:rsidP="00C361DD">
      <w:pPr>
        <w:shd w:val="clear" w:color="auto" w:fill="FFFFFF"/>
        <w:tabs>
          <w:tab w:val="left" w:leader="dot" w:pos="9912"/>
        </w:tabs>
        <w:spacing w:before="100" w:beforeAutospacing="1" w:after="100" w:afterAutospacing="1" w:line="360" w:lineRule="auto"/>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7"/>
        </w:rPr>
        <w:t>SOP</w:t>
      </w:r>
      <w:r w:rsidR="000B0EA3" w:rsidRPr="006A4F70">
        <w:rPr>
          <w:rFonts w:ascii="Bookman Old Style" w:eastAsia="Times New Roman" w:hAnsi="Bookman Old Style" w:cs="Times New Roman"/>
          <w:spacing w:val="-17"/>
        </w:rPr>
        <w:t xml:space="preserve"> </w:t>
      </w:r>
      <w:r w:rsidRPr="006A4F70">
        <w:rPr>
          <w:rFonts w:ascii="Bookman Old Style" w:eastAsia="Times New Roman" w:hAnsi="Bookman Old Style" w:cs="Times New Roman"/>
          <w:spacing w:val="-17"/>
        </w:rPr>
        <w:t xml:space="preserve"> </w:t>
      </w:r>
      <w:r w:rsidR="00FC159C" w:rsidRPr="006A4F70">
        <w:rPr>
          <w:rFonts w:ascii="Bookman Old Style" w:eastAsia="Times New Roman" w:hAnsi="Bookman Old Style" w:cs="Times New Roman"/>
          <w:spacing w:val="-17"/>
        </w:rPr>
        <w:t>ADMINISTRASI</w:t>
      </w:r>
      <w:proofErr w:type="gramEnd"/>
      <w:r w:rsidR="00FC159C" w:rsidRPr="006A4F70">
        <w:rPr>
          <w:rFonts w:ascii="Bookman Old Style" w:eastAsia="Times New Roman" w:hAnsi="Bookman Old Style" w:cs="Times New Roman"/>
          <w:spacing w:val="-17"/>
        </w:rPr>
        <w:t xml:space="preserve">  PEMERINTAHAN  </w:t>
      </w:r>
      <w:r w:rsidRPr="006A4F70">
        <w:rPr>
          <w:rFonts w:ascii="Bookman Old Style" w:eastAsia="Times New Roman" w:hAnsi="Bookman Old Style" w:cs="Times New Roman"/>
          <w:spacing w:val="-17"/>
        </w:rPr>
        <w:t>KECAMATAN</w:t>
      </w:r>
      <w:r w:rsidR="000B0EA3" w:rsidRPr="006A4F70">
        <w:rPr>
          <w:rFonts w:ascii="Bookman Old Style" w:eastAsia="Times New Roman" w:hAnsi="Bookman Old Style" w:cs="Times New Roman"/>
          <w:spacing w:val="-17"/>
        </w:rPr>
        <w:t xml:space="preserve"> </w:t>
      </w:r>
      <w:r w:rsidRPr="006A4F70">
        <w:rPr>
          <w:rFonts w:ascii="Bookman Old Style" w:eastAsia="Times New Roman" w:hAnsi="Bookman Old Style" w:cs="Times New Roman"/>
          <w:spacing w:val="-17"/>
        </w:rPr>
        <w:t xml:space="preserve"> </w:t>
      </w:r>
      <w:r w:rsidR="008C3BB0" w:rsidRPr="006A4F70">
        <w:rPr>
          <w:rFonts w:ascii="Bookman Old Style" w:eastAsia="Times New Roman" w:hAnsi="Bookman Old Style" w:cs="Times New Roman"/>
          <w:spacing w:val="-17"/>
        </w:rPr>
        <w:t xml:space="preserve"> </w:t>
      </w:r>
      <w:r w:rsidR="008C3BB0" w:rsidRPr="006A4F70">
        <w:rPr>
          <w:rFonts w:ascii="Bookman Old Style" w:eastAsia="Times New Roman" w:hAnsi="Bookman Old Style" w:cs="Times New Roman"/>
          <w:spacing w:val="-17"/>
          <w:lang w:val="id-ID"/>
        </w:rPr>
        <w:t>BADEGAN....</w:t>
      </w:r>
      <w:r w:rsidR="006A4F70">
        <w:rPr>
          <w:rFonts w:ascii="Bookman Old Style" w:eastAsia="Times New Roman" w:hAnsi="Bookman Old Style" w:cs="Times New Roman"/>
          <w:spacing w:val="-17"/>
        </w:rPr>
        <w:t>…………………………</w:t>
      </w:r>
      <w:r w:rsidR="002F1214" w:rsidRPr="006A4F70">
        <w:rPr>
          <w:rFonts w:ascii="Bookman Old Style" w:eastAsia="Times New Roman" w:hAnsi="Bookman Old Style" w:cs="Times New Roman"/>
          <w:spacing w:val="-17"/>
        </w:rPr>
        <w:t>…</w:t>
      </w:r>
      <w:r w:rsidR="002807CC" w:rsidRPr="006A4F70">
        <w:rPr>
          <w:rFonts w:ascii="Bookman Old Style" w:eastAsia="Times New Roman" w:hAnsi="Bookman Old Style" w:cs="Times New Roman"/>
        </w:rPr>
        <w:t>5</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1"/>
        </w:rPr>
        <w:t>a.</w:t>
      </w:r>
      <w:r w:rsidRPr="006A4F70">
        <w:rPr>
          <w:rFonts w:ascii="Bookman Old Style" w:eastAsia="Times New Roman" w:hAnsi="Bookman Old Style" w:cs="Times New Roman"/>
        </w:rPr>
        <w:tab/>
      </w:r>
      <w:r w:rsidRPr="006A4F70">
        <w:rPr>
          <w:rFonts w:ascii="Bookman Old Style" w:eastAsia="Times New Roman" w:hAnsi="Bookman Old Style" w:cs="Times New Roman"/>
          <w:spacing w:val="-10"/>
        </w:rPr>
        <w:t xml:space="preserve">Visi dan </w:t>
      </w:r>
      <w:proofErr w:type="gramStart"/>
      <w:r w:rsidRPr="006A4F70">
        <w:rPr>
          <w:rFonts w:ascii="Bookman Old Style" w:eastAsia="Times New Roman" w:hAnsi="Bookman Old Style" w:cs="Times New Roman"/>
          <w:spacing w:val="-10"/>
        </w:rPr>
        <w:t xml:space="preserve">Misi </w:t>
      </w:r>
      <w:r w:rsidR="000B0EA3" w:rsidRPr="006A4F70">
        <w:rPr>
          <w:rFonts w:ascii="Bookman Old Style" w:eastAsia="Times New Roman" w:hAnsi="Bookman Old Style" w:cs="Times New Roman"/>
          <w:spacing w:val="-10"/>
        </w:rPr>
        <w:t xml:space="preserve"> …</w:t>
      </w:r>
      <w:proofErr w:type="gramEnd"/>
      <w:r w:rsidR="000B0EA3" w:rsidRPr="006A4F70">
        <w:rPr>
          <w:rFonts w:ascii="Bookman Old Style" w:eastAsia="Times New Roman" w:hAnsi="Bookman Old Style" w:cs="Times New Roman"/>
          <w:spacing w:val="-10"/>
        </w:rPr>
        <w:t>………………………………………………………………………………</w:t>
      </w:r>
      <w:r w:rsidR="006A4F70">
        <w:rPr>
          <w:rFonts w:ascii="Bookman Old Style" w:eastAsia="Times New Roman" w:hAnsi="Bookman Old Style" w:cs="Times New Roman"/>
          <w:spacing w:val="-10"/>
        </w:rPr>
        <w:t>..</w:t>
      </w:r>
      <w:r w:rsidR="002807CC" w:rsidRPr="006A4F70">
        <w:rPr>
          <w:rFonts w:ascii="Bookman Old Style" w:eastAsia="Times New Roman" w:hAnsi="Bookman Old Style" w:cs="Times New Roman"/>
        </w:rPr>
        <w:t>5</w:t>
      </w:r>
    </w:p>
    <w:p w:rsidR="00AD5219" w:rsidRPr="006A4F70" w:rsidRDefault="00AD5219" w:rsidP="00C361DD">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1"/>
        </w:rPr>
        <w:t>b</w:t>
      </w:r>
      <w:proofErr w:type="gramEnd"/>
      <w:r w:rsidRPr="006A4F70">
        <w:rPr>
          <w:rFonts w:ascii="Bookman Old Style" w:eastAsia="Times New Roman" w:hAnsi="Bookman Old Style" w:cs="Times New Roman"/>
          <w:spacing w:val="-11"/>
        </w:rPr>
        <w:t>.</w:t>
      </w:r>
      <w:r w:rsidRPr="006A4F70">
        <w:rPr>
          <w:rFonts w:ascii="Bookman Old Style" w:eastAsia="Times New Roman" w:hAnsi="Bookman Old Style" w:cs="Times New Roman"/>
        </w:rPr>
        <w:tab/>
      </w:r>
      <w:r w:rsidRPr="006A4F70">
        <w:rPr>
          <w:rFonts w:ascii="Bookman Old Style" w:eastAsia="Times New Roman" w:hAnsi="Bookman Old Style" w:cs="Times New Roman"/>
          <w:spacing w:val="-11"/>
        </w:rPr>
        <w:t xml:space="preserve">Struktur Organisasi </w:t>
      </w:r>
      <w:r w:rsidR="00FC159C" w:rsidRPr="006A4F70">
        <w:rPr>
          <w:rFonts w:ascii="Bookman Old Style" w:eastAsia="Times New Roman" w:hAnsi="Bookman Old Style" w:cs="Times New Roman"/>
          <w:spacing w:val="-11"/>
        </w:rPr>
        <w:t xml:space="preserve">dan </w:t>
      </w:r>
      <w:r w:rsidRPr="006A4F70">
        <w:rPr>
          <w:rFonts w:ascii="Bookman Old Style" w:eastAsia="Times New Roman" w:hAnsi="Bookman Old Style" w:cs="Times New Roman"/>
          <w:spacing w:val="-11"/>
        </w:rPr>
        <w:t xml:space="preserve">Tata Kerja </w:t>
      </w:r>
      <w:r w:rsidR="000B0EA3" w:rsidRPr="006A4F70">
        <w:rPr>
          <w:rFonts w:ascii="Bookman Old Style" w:eastAsia="Times New Roman" w:hAnsi="Bookman Old Style" w:cs="Times New Roman"/>
          <w:spacing w:val="-11"/>
        </w:rPr>
        <w:t xml:space="preserve"> </w:t>
      </w:r>
      <w:r w:rsidR="00FC159C" w:rsidRPr="006A4F70">
        <w:rPr>
          <w:rFonts w:ascii="Bookman Old Style" w:eastAsia="Times New Roman" w:hAnsi="Bookman Old Style" w:cs="Times New Roman"/>
          <w:spacing w:val="-11"/>
        </w:rPr>
        <w:t>..</w:t>
      </w:r>
      <w:r w:rsidR="006A4F70">
        <w:rPr>
          <w:rFonts w:ascii="Bookman Old Style" w:eastAsia="Times New Roman" w:hAnsi="Bookman Old Style" w:cs="Times New Roman"/>
          <w:spacing w:val="-11"/>
        </w:rPr>
        <w:t>…………………………………………………</w:t>
      </w:r>
      <w:proofErr w:type="gramStart"/>
      <w:r w:rsidR="000B0EA3" w:rsidRPr="006A4F70">
        <w:rPr>
          <w:rFonts w:ascii="Bookman Old Style" w:eastAsia="Times New Roman" w:hAnsi="Bookman Old Style" w:cs="Times New Roman"/>
          <w:spacing w:val="-11"/>
        </w:rPr>
        <w:t>…</w:t>
      </w:r>
      <w:r w:rsidR="006A4F70">
        <w:rPr>
          <w:rFonts w:ascii="Bookman Old Style" w:eastAsia="Times New Roman" w:hAnsi="Bookman Old Style" w:cs="Times New Roman"/>
          <w:spacing w:val="-11"/>
        </w:rPr>
        <w:t xml:space="preserve"> ,</w:t>
      </w:r>
      <w:r w:rsidR="000B0EA3" w:rsidRPr="006A4F70">
        <w:rPr>
          <w:rFonts w:ascii="Bookman Old Style" w:eastAsia="Times New Roman" w:hAnsi="Bookman Old Style" w:cs="Times New Roman"/>
          <w:spacing w:val="-11"/>
        </w:rPr>
        <w:t>.</w:t>
      </w:r>
      <w:r w:rsidR="002807CC" w:rsidRPr="006A4F70">
        <w:rPr>
          <w:rFonts w:ascii="Bookman Old Style" w:eastAsia="Times New Roman" w:hAnsi="Bookman Old Style" w:cs="Times New Roman"/>
        </w:rPr>
        <w:t>6</w:t>
      </w:r>
      <w:proofErr w:type="gramEnd"/>
    </w:p>
    <w:p w:rsidR="00AD5219" w:rsidRPr="006A4F70" w:rsidRDefault="00AD5219" w:rsidP="00D868BE">
      <w:pPr>
        <w:shd w:val="clear" w:color="auto" w:fill="FFFFFF"/>
        <w:tabs>
          <w:tab w:val="left" w:pos="720"/>
          <w:tab w:val="left" w:leader="dot" w:pos="9912"/>
        </w:tabs>
        <w:spacing w:before="100" w:beforeAutospacing="1" w:after="100" w:afterAutospacing="1" w:line="360" w:lineRule="auto"/>
        <w:ind w:left="360"/>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0"/>
        </w:rPr>
        <w:t>c</w:t>
      </w:r>
      <w:proofErr w:type="gramEnd"/>
      <w:r w:rsidRPr="006A4F70">
        <w:rPr>
          <w:rFonts w:ascii="Bookman Old Style" w:eastAsia="Times New Roman" w:hAnsi="Bookman Old Style" w:cs="Times New Roman"/>
          <w:spacing w:val="-10"/>
        </w:rPr>
        <w:t>.</w:t>
      </w:r>
      <w:r w:rsidRPr="006A4F70">
        <w:rPr>
          <w:rFonts w:ascii="Bookman Old Style" w:eastAsia="Times New Roman" w:hAnsi="Bookman Old Style" w:cs="Times New Roman"/>
        </w:rPr>
        <w:tab/>
      </w:r>
      <w:r w:rsidR="00FC159C" w:rsidRPr="006A4F70">
        <w:rPr>
          <w:rFonts w:ascii="Bookman Old Style" w:eastAsia="Times New Roman" w:hAnsi="Bookman Old Style" w:cs="Times New Roman"/>
        </w:rPr>
        <w:t xml:space="preserve">Adapun </w:t>
      </w:r>
      <w:r w:rsidRPr="006A4F70">
        <w:rPr>
          <w:rFonts w:ascii="Bookman Old Style" w:eastAsia="Times New Roman" w:hAnsi="Bookman Old Style" w:cs="Times New Roman"/>
          <w:spacing w:val="-15"/>
        </w:rPr>
        <w:t xml:space="preserve">Tugas   dan </w:t>
      </w:r>
      <w:r w:rsidR="00FC159C" w:rsidRPr="006A4F70">
        <w:rPr>
          <w:rFonts w:ascii="Bookman Old Style" w:eastAsia="Times New Roman" w:hAnsi="Bookman Old Style" w:cs="Times New Roman"/>
          <w:spacing w:val="-15"/>
        </w:rPr>
        <w:t xml:space="preserve"> </w:t>
      </w:r>
      <w:r w:rsidRPr="006A4F70">
        <w:rPr>
          <w:rFonts w:ascii="Bookman Old Style" w:eastAsia="Times New Roman" w:hAnsi="Bookman Old Style" w:cs="Times New Roman"/>
          <w:spacing w:val="-15"/>
        </w:rPr>
        <w:t xml:space="preserve">Fungsi </w:t>
      </w:r>
      <w:r w:rsidR="000B0EA3" w:rsidRPr="006A4F70">
        <w:rPr>
          <w:rFonts w:ascii="Bookman Old Style" w:eastAsia="Times New Roman" w:hAnsi="Bookman Old Style" w:cs="Times New Roman"/>
          <w:spacing w:val="-15"/>
        </w:rPr>
        <w:t xml:space="preserve"> </w:t>
      </w:r>
      <w:r w:rsidR="00FC159C" w:rsidRPr="006A4F70">
        <w:rPr>
          <w:rFonts w:ascii="Bookman Old Style" w:eastAsia="Times New Roman" w:hAnsi="Bookman Old Style" w:cs="Times New Roman"/>
          <w:spacing w:val="-15"/>
        </w:rPr>
        <w:t>Organisasi  Kecamatan .</w:t>
      </w:r>
      <w:r w:rsidR="000B0EA3" w:rsidRPr="006A4F70">
        <w:rPr>
          <w:rFonts w:ascii="Bookman Old Style" w:eastAsia="Times New Roman" w:hAnsi="Bookman Old Style" w:cs="Times New Roman"/>
          <w:spacing w:val="-15"/>
        </w:rPr>
        <w:t>…</w:t>
      </w:r>
      <w:r w:rsidR="00FC159C" w:rsidRPr="006A4F70">
        <w:rPr>
          <w:rFonts w:ascii="Bookman Old Style" w:eastAsia="Times New Roman" w:hAnsi="Bookman Old Style" w:cs="Times New Roman"/>
          <w:spacing w:val="-15"/>
        </w:rPr>
        <w:t>..</w:t>
      </w:r>
      <w:r w:rsidR="006A4F70">
        <w:rPr>
          <w:rFonts w:ascii="Bookman Old Style" w:eastAsia="Times New Roman" w:hAnsi="Bookman Old Style" w:cs="Times New Roman"/>
          <w:spacing w:val="-15"/>
        </w:rPr>
        <w:t>…………………</w:t>
      </w:r>
      <w:r w:rsidR="000B0EA3" w:rsidRPr="006A4F70">
        <w:rPr>
          <w:rFonts w:ascii="Bookman Old Style" w:eastAsia="Times New Roman" w:hAnsi="Bookman Old Style" w:cs="Times New Roman"/>
          <w:spacing w:val="-15"/>
        </w:rPr>
        <w:t>……</w:t>
      </w:r>
      <w:r w:rsidR="00CB08C7" w:rsidRPr="006A4F70">
        <w:rPr>
          <w:rFonts w:ascii="Bookman Old Style" w:eastAsia="Times New Roman" w:hAnsi="Bookman Old Style" w:cs="Times New Roman"/>
          <w:spacing w:val="-15"/>
        </w:rPr>
        <w:t xml:space="preserve">. </w:t>
      </w:r>
      <w:r w:rsidR="000B0EA3" w:rsidRPr="006A4F70">
        <w:rPr>
          <w:rFonts w:ascii="Bookman Old Style" w:eastAsia="Times New Roman" w:hAnsi="Bookman Old Style" w:cs="Times New Roman"/>
          <w:spacing w:val="-15"/>
        </w:rPr>
        <w:t>…</w:t>
      </w:r>
      <w:r w:rsidR="002F1214" w:rsidRPr="006A4F70">
        <w:rPr>
          <w:rFonts w:ascii="Bookman Old Style" w:eastAsia="Times New Roman" w:hAnsi="Bookman Old Style" w:cs="Times New Roman"/>
          <w:spacing w:val="-15"/>
        </w:rPr>
        <w:t xml:space="preserve"> </w:t>
      </w:r>
      <w:r w:rsidR="006A4F70">
        <w:rPr>
          <w:rFonts w:ascii="Bookman Old Style" w:eastAsia="Times New Roman" w:hAnsi="Bookman Old Style" w:cs="Times New Roman"/>
          <w:spacing w:val="-15"/>
        </w:rPr>
        <w:t>…</w:t>
      </w:r>
      <w:r w:rsidR="002F1214" w:rsidRPr="006A4F70">
        <w:rPr>
          <w:rFonts w:ascii="Bookman Old Style" w:eastAsia="Times New Roman" w:hAnsi="Bookman Old Style" w:cs="Times New Roman"/>
          <w:spacing w:val="-15"/>
        </w:rPr>
        <w:t xml:space="preserve"> </w:t>
      </w:r>
      <w:r w:rsidR="000B0EA3" w:rsidRPr="006A4F70">
        <w:rPr>
          <w:rFonts w:ascii="Bookman Old Style" w:eastAsia="Times New Roman" w:hAnsi="Bookman Old Style" w:cs="Times New Roman"/>
          <w:spacing w:val="-15"/>
        </w:rPr>
        <w:t>.</w:t>
      </w:r>
      <w:r w:rsidR="002807CC" w:rsidRPr="006A4F70">
        <w:rPr>
          <w:rFonts w:ascii="Bookman Old Style" w:eastAsia="Times New Roman" w:hAnsi="Bookman Old Style" w:cs="Times New Roman"/>
        </w:rPr>
        <w:t>6</w:t>
      </w:r>
    </w:p>
    <w:p w:rsidR="00C04103" w:rsidRPr="006A4F70" w:rsidRDefault="00C04103" w:rsidP="00AD5219">
      <w:pPr>
        <w:spacing w:before="100" w:beforeAutospacing="1" w:after="100" w:afterAutospacing="1"/>
        <w:jc w:val="left"/>
        <w:rPr>
          <w:rFonts w:ascii="Bookman Old Style" w:eastAsiaTheme="minorEastAsia" w:hAnsi="Bookman Old Style" w:cs="Times New Roman"/>
          <w:b/>
          <w:sz w:val="20"/>
          <w:szCs w:val="20"/>
          <w:lang w:eastAsia="id-ID"/>
        </w:rPr>
      </w:pPr>
      <w:r w:rsidRPr="006A4F70">
        <w:rPr>
          <w:rFonts w:ascii="Bookman Old Style" w:eastAsiaTheme="minorEastAsia" w:hAnsi="Bookman Old Style" w:cs="Times New Roman"/>
          <w:b/>
          <w:sz w:val="20"/>
          <w:szCs w:val="20"/>
          <w:lang w:eastAsia="id-ID"/>
        </w:rPr>
        <w:t xml:space="preserve">BAB. </w:t>
      </w:r>
      <w:proofErr w:type="gramStart"/>
      <w:r w:rsidRPr="006A4F70">
        <w:rPr>
          <w:rFonts w:ascii="Bookman Old Style" w:eastAsiaTheme="minorEastAsia" w:hAnsi="Bookman Old Style" w:cs="Times New Roman"/>
          <w:b/>
          <w:sz w:val="20"/>
          <w:szCs w:val="20"/>
          <w:lang w:eastAsia="id-ID"/>
        </w:rPr>
        <w:t>IV.</w:t>
      </w:r>
      <w:proofErr w:type="gramEnd"/>
    </w:p>
    <w:p w:rsidR="00C04103" w:rsidRPr="006A4F70" w:rsidRDefault="00C04103" w:rsidP="00AD5219">
      <w:pPr>
        <w:spacing w:before="100" w:beforeAutospacing="1" w:after="100" w:afterAutospacing="1"/>
        <w:jc w:val="left"/>
        <w:rPr>
          <w:rFonts w:ascii="Bookman Old Style" w:eastAsiaTheme="minorEastAsia" w:hAnsi="Bookman Old Style" w:cs="Times New Roman"/>
          <w:sz w:val="20"/>
          <w:szCs w:val="20"/>
          <w:lang w:eastAsia="id-ID"/>
        </w:rPr>
        <w:sectPr w:rsidR="00C04103" w:rsidRPr="006A4F70" w:rsidSect="006A4F70">
          <w:footerReference w:type="default" r:id="rId7"/>
          <w:footerReference w:type="first" r:id="rId8"/>
          <w:pgSz w:w="12240" w:h="15840"/>
          <w:pgMar w:top="1440" w:right="1440" w:bottom="1440" w:left="1440" w:header="720" w:footer="720" w:gutter="0"/>
          <w:cols w:space="720"/>
          <w:docGrid w:linePitch="299"/>
        </w:sectPr>
      </w:pPr>
      <w:r w:rsidRPr="006A4F70">
        <w:rPr>
          <w:rFonts w:ascii="Bookman Old Style" w:eastAsiaTheme="minorEastAsia" w:hAnsi="Bookman Old Style" w:cs="Times New Roman"/>
          <w:sz w:val="20"/>
          <w:szCs w:val="20"/>
          <w:lang w:eastAsia="id-ID"/>
        </w:rPr>
        <w:t>PENUTUP ………………………………………………………………………………………………</w:t>
      </w:r>
      <w:r w:rsidR="006A4F70">
        <w:rPr>
          <w:rFonts w:ascii="Bookman Old Style" w:eastAsiaTheme="minorEastAsia" w:hAnsi="Bookman Old Style" w:cs="Times New Roman"/>
          <w:sz w:val="20"/>
          <w:szCs w:val="20"/>
          <w:lang w:eastAsia="id-ID"/>
        </w:rPr>
        <w:t>……</w:t>
      </w:r>
      <w:r w:rsidRPr="006A4F70">
        <w:rPr>
          <w:rFonts w:ascii="Bookman Old Style" w:eastAsiaTheme="minorEastAsia" w:hAnsi="Bookman Old Style" w:cs="Times New Roman"/>
          <w:sz w:val="20"/>
          <w:szCs w:val="20"/>
          <w:lang w:eastAsia="id-ID"/>
        </w:rPr>
        <w:t xml:space="preserve"> 1</w:t>
      </w:r>
      <w:r w:rsidR="002807CC" w:rsidRPr="006A4F70">
        <w:rPr>
          <w:rFonts w:ascii="Bookman Old Style" w:eastAsiaTheme="minorEastAsia" w:hAnsi="Bookman Old Style" w:cs="Times New Roman"/>
          <w:sz w:val="20"/>
          <w:szCs w:val="20"/>
          <w:lang w:eastAsia="id-ID"/>
        </w:rPr>
        <w:t>3</w:t>
      </w:r>
    </w:p>
    <w:p w:rsidR="00D868BE" w:rsidRPr="006A4F70" w:rsidRDefault="00D868BE" w:rsidP="00FE0C4F">
      <w:pPr>
        <w:shd w:val="clear" w:color="auto" w:fill="FFFFFF"/>
        <w:spacing w:line="276" w:lineRule="auto"/>
        <w:ind w:right="4"/>
        <w:jc w:val="center"/>
        <w:rPr>
          <w:rFonts w:ascii="Bookman Old Style" w:eastAsia="Times New Roman" w:hAnsi="Bookman Old Style" w:cs="Times New Roman"/>
          <w:b/>
          <w:bCs/>
          <w:sz w:val="24"/>
          <w:szCs w:val="24"/>
        </w:rPr>
      </w:pPr>
    </w:p>
    <w:p w:rsidR="00D868BE" w:rsidRPr="006A4F70" w:rsidRDefault="00D868BE" w:rsidP="00FE0C4F">
      <w:pPr>
        <w:shd w:val="clear" w:color="auto" w:fill="FFFFFF"/>
        <w:spacing w:line="276" w:lineRule="auto"/>
        <w:ind w:right="4"/>
        <w:jc w:val="center"/>
        <w:rPr>
          <w:rFonts w:ascii="Bookman Old Style" w:eastAsia="Times New Roman" w:hAnsi="Bookman Old Style" w:cs="Times New Roman"/>
          <w:b/>
          <w:bCs/>
          <w:sz w:val="24"/>
          <w:szCs w:val="24"/>
        </w:rPr>
      </w:pPr>
    </w:p>
    <w:p w:rsidR="00C361DD" w:rsidRPr="006A4F70" w:rsidRDefault="00AD5219" w:rsidP="00FE0C4F">
      <w:pPr>
        <w:shd w:val="clear" w:color="auto" w:fill="FFFFFF"/>
        <w:spacing w:line="276" w:lineRule="auto"/>
        <w:ind w:right="4"/>
        <w:jc w:val="center"/>
        <w:rPr>
          <w:rFonts w:ascii="Bookman Old Style" w:eastAsia="Times New Roman" w:hAnsi="Bookman Old Style" w:cs="Times New Roman"/>
          <w:b/>
          <w:bCs/>
          <w:sz w:val="24"/>
          <w:szCs w:val="24"/>
        </w:rPr>
      </w:pPr>
      <w:r w:rsidRPr="006A4F70">
        <w:rPr>
          <w:rFonts w:ascii="Bookman Old Style" w:eastAsia="Times New Roman" w:hAnsi="Bookman Old Style" w:cs="Times New Roman"/>
          <w:b/>
          <w:bCs/>
          <w:sz w:val="24"/>
          <w:szCs w:val="24"/>
        </w:rPr>
        <w:t>BAB I</w:t>
      </w:r>
    </w:p>
    <w:p w:rsidR="00AD5219" w:rsidRPr="006A4F70" w:rsidRDefault="00AD5219" w:rsidP="00FE0C4F">
      <w:pPr>
        <w:shd w:val="clear" w:color="auto" w:fill="FFFFFF"/>
        <w:spacing w:line="276" w:lineRule="auto"/>
        <w:ind w:right="4"/>
        <w:jc w:val="center"/>
        <w:rPr>
          <w:rFonts w:ascii="Bookman Old Style" w:eastAsia="Times New Roman" w:hAnsi="Bookman Old Style" w:cs="Times New Roman"/>
          <w:sz w:val="24"/>
          <w:szCs w:val="24"/>
        </w:rPr>
      </w:pPr>
      <w:r w:rsidRPr="006A4F70">
        <w:rPr>
          <w:rFonts w:ascii="Bookman Old Style" w:eastAsia="Times New Roman" w:hAnsi="Bookman Old Style" w:cs="Times New Roman"/>
          <w:b/>
          <w:bCs/>
          <w:sz w:val="24"/>
          <w:szCs w:val="24"/>
        </w:rPr>
        <w:t xml:space="preserve"> </w:t>
      </w:r>
      <w:r w:rsidRPr="006A4F70">
        <w:rPr>
          <w:rFonts w:ascii="Bookman Old Style" w:eastAsia="Times New Roman" w:hAnsi="Bookman Old Style" w:cs="Times New Roman"/>
          <w:b/>
          <w:bCs/>
          <w:spacing w:val="-23"/>
          <w:sz w:val="24"/>
          <w:szCs w:val="24"/>
        </w:rPr>
        <w:t>PENDAHULUAN</w:t>
      </w:r>
    </w:p>
    <w:p w:rsidR="00AD5219" w:rsidRPr="006A4F70" w:rsidRDefault="00AD5219" w:rsidP="00FE0C4F">
      <w:pPr>
        <w:shd w:val="clear" w:color="auto" w:fill="FFFFFF"/>
        <w:spacing w:before="100" w:beforeAutospacing="1" w:after="100" w:afterAutospacing="1" w:line="276"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2"/>
          <w:sz w:val="24"/>
          <w:szCs w:val="24"/>
        </w:rPr>
        <w:t>Latar Belakang</w:t>
      </w:r>
    </w:p>
    <w:p w:rsidR="00AD5219" w:rsidRPr="006A4F70" w:rsidRDefault="00AD5219" w:rsidP="00D868BE">
      <w:pPr>
        <w:shd w:val="clear" w:color="auto" w:fill="FFFFFF"/>
        <w:spacing w:before="100" w:beforeAutospacing="1" w:after="100" w:afterAutospacing="1" w:line="360" w:lineRule="auto"/>
        <w:ind w:right="5" w:firstLine="720"/>
        <w:rPr>
          <w:rFonts w:ascii="Bookman Old Style" w:eastAsia="Times New Roman" w:hAnsi="Bookman Old Style" w:cs="Times New Roman"/>
          <w:sz w:val="24"/>
          <w:szCs w:val="24"/>
        </w:rPr>
      </w:pPr>
      <w:r w:rsidRPr="006A4F70">
        <w:rPr>
          <w:rFonts w:ascii="Bookman Old Style" w:eastAsia="Times New Roman" w:hAnsi="Bookman Old Style" w:cs="Times New Roman"/>
          <w:spacing w:val="-7"/>
          <w:sz w:val="24"/>
          <w:szCs w:val="24"/>
        </w:rPr>
        <w:t xml:space="preserve">Pelayanan publik yang diberikan instansi Pemerintah ( Pemerintah Pusat, Pemerintah Propinsi, </w:t>
      </w:r>
      <w:r w:rsidRPr="006A4F70">
        <w:rPr>
          <w:rFonts w:ascii="Bookman Old Style" w:eastAsia="Times New Roman" w:hAnsi="Bookman Old Style" w:cs="Times New Roman"/>
          <w:spacing w:val="-9"/>
          <w:sz w:val="24"/>
          <w:szCs w:val="24"/>
        </w:rPr>
        <w:t xml:space="preserve">Pemerintah Kabupaten/Kota dan Kecamatan ) kepada masyarakat merupakan perwujudan fungsi aparatur </w:t>
      </w:r>
      <w:r w:rsidRPr="006A4F70">
        <w:rPr>
          <w:rFonts w:ascii="Bookman Old Style" w:eastAsia="Times New Roman" w:hAnsi="Bookman Old Style" w:cs="Times New Roman"/>
          <w:spacing w:val="-10"/>
          <w:sz w:val="24"/>
          <w:szCs w:val="24"/>
        </w:rPr>
        <w:t xml:space="preserve">negara sebagai abdi masyarakat. </w:t>
      </w:r>
      <w:proofErr w:type="gramStart"/>
      <w:r w:rsidRPr="006A4F70">
        <w:rPr>
          <w:rFonts w:ascii="Bookman Old Style" w:eastAsia="Times New Roman" w:hAnsi="Bookman Old Style" w:cs="Times New Roman"/>
          <w:spacing w:val="-10"/>
          <w:sz w:val="24"/>
          <w:szCs w:val="24"/>
        </w:rPr>
        <w:t xml:space="preserve">Pada era otonomi daerah, fungsi pelayanan publik menjadi salah satu fokus </w:t>
      </w:r>
      <w:r w:rsidRPr="006A4F70">
        <w:rPr>
          <w:rFonts w:ascii="Bookman Old Style" w:eastAsia="Times New Roman" w:hAnsi="Bookman Old Style" w:cs="Times New Roman"/>
          <w:spacing w:val="-8"/>
          <w:sz w:val="24"/>
          <w:szCs w:val="24"/>
        </w:rPr>
        <w:t>perhatian dalam peningkatan kinerja instansi pemerintah daerah.</w:t>
      </w:r>
      <w:proofErr w:type="gramEnd"/>
      <w:r w:rsidRPr="006A4F70">
        <w:rPr>
          <w:rFonts w:ascii="Bookman Old Style" w:eastAsia="Times New Roman" w:hAnsi="Bookman Old Style" w:cs="Times New Roman"/>
          <w:spacing w:val="-8"/>
          <w:sz w:val="24"/>
          <w:szCs w:val="24"/>
        </w:rPr>
        <w:t xml:space="preserve"> </w:t>
      </w:r>
      <w:proofErr w:type="gramStart"/>
      <w:r w:rsidRPr="006A4F70">
        <w:rPr>
          <w:rFonts w:ascii="Bookman Old Style" w:eastAsia="Times New Roman" w:hAnsi="Bookman Old Style" w:cs="Times New Roman"/>
          <w:spacing w:val="-8"/>
          <w:sz w:val="24"/>
          <w:szCs w:val="24"/>
        </w:rPr>
        <w:t xml:space="preserve">Oleh karenanya secara otomatis berbagai </w:t>
      </w:r>
      <w:r w:rsidRPr="006A4F70">
        <w:rPr>
          <w:rFonts w:ascii="Bookman Old Style" w:eastAsia="Times New Roman" w:hAnsi="Bookman Old Style" w:cs="Times New Roman"/>
          <w:spacing w:val="-5"/>
          <w:sz w:val="24"/>
          <w:szCs w:val="24"/>
        </w:rPr>
        <w:t xml:space="preserve">fasilitas pelayanan publik harus lebih didekatkan pada masyarakat, sehingga mudah dijangkau oleh </w:t>
      </w:r>
      <w:r w:rsidRPr="006A4F70">
        <w:rPr>
          <w:rFonts w:ascii="Bookman Old Style" w:eastAsia="Times New Roman" w:hAnsi="Bookman Old Style" w:cs="Times New Roman"/>
          <w:spacing w:val="-7"/>
          <w:sz w:val="24"/>
          <w:szCs w:val="24"/>
        </w:rPr>
        <w:t>masyarakat.</w:t>
      </w:r>
      <w:proofErr w:type="gramEnd"/>
      <w:r w:rsidRPr="006A4F70">
        <w:rPr>
          <w:rFonts w:ascii="Bookman Old Style" w:eastAsia="Times New Roman" w:hAnsi="Bookman Old Style" w:cs="Times New Roman"/>
          <w:spacing w:val="-7"/>
          <w:sz w:val="24"/>
          <w:szCs w:val="24"/>
        </w:rPr>
        <w:t xml:space="preserve"> Pemerintah Pusat mengeluarkan sejumlah kebijakan untuk meningkatkan kinerja instansi </w:t>
      </w:r>
      <w:r w:rsidRPr="006A4F70">
        <w:rPr>
          <w:rFonts w:ascii="Bookman Old Style" w:eastAsia="Times New Roman" w:hAnsi="Bookman Old Style" w:cs="Times New Roman"/>
          <w:spacing w:val="-8"/>
          <w:sz w:val="24"/>
          <w:szCs w:val="24"/>
        </w:rPr>
        <w:t xml:space="preserve">pemerintah dan kualitas pelayanan publik, antara lain kebijakan tentang Penyusunan Sistem dan Prosedur Kegiatan, Penyusunan Akuntabilitas Kinerja Instansi Pemerintah ( Inpres No. 7 Tahun 1999 ), dan Pedoman Umum Penyusunan Indeks Kepuasan Masyarakat Unit Pelayanan Instansi Pemerintah (SK Menpan No. </w:t>
      </w:r>
      <w:r w:rsidRPr="006A4F70">
        <w:rPr>
          <w:rFonts w:ascii="Bookman Old Style" w:eastAsia="Times New Roman" w:hAnsi="Bookman Old Style" w:cs="Times New Roman"/>
          <w:spacing w:val="-12"/>
          <w:sz w:val="24"/>
          <w:szCs w:val="24"/>
        </w:rPr>
        <w:t xml:space="preserve">KEP/25/M.PAN/2/2004). Langkah ini sebenarnya bukanlah hal baru, karena sebelumnya kebijakan serupa telah </w:t>
      </w:r>
      <w:r w:rsidRPr="006A4F70">
        <w:rPr>
          <w:rFonts w:ascii="Bookman Old Style" w:eastAsia="Times New Roman" w:hAnsi="Bookman Old Style" w:cs="Times New Roman"/>
          <w:spacing w:val="-7"/>
          <w:sz w:val="24"/>
          <w:szCs w:val="24"/>
        </w:rPr>
        <w:t xml:space="preserve">dikeluarkan pemerintah dalam bentuk Instruksi Presiden </w:t>
      </w:r>
      <w:proofErr w:type="gramStart"/>
      <w:r w:rsidRPr="006A4F70">
        <w:rPr>
          <w:rFonts w:ascii="Bookman Old Style" w:eastAsia="Times New Roman" w:hAnsi="Bookman Old Style" w:cs="Times New Roman"/>
          <w:spacing w:val="-7"/>
          <w:sz w:val="24"/>
          <w:szCs w:val="24"/>
        </w:rPr>
        <w:t>( Inpres</w:t>
      </w:r>
      <w:proofErr w:type="gramEnd"/>
      <w:r w:rsidRPr="006A4F70">
        <w:rPr>
          <w:rFonts w:ascii="Bookman Old Style" w:eastAsia="Times New Roman" w:hAnsi="Bookman Old Style" w:cs="Times New Roman"/>
          <w:spacing w:val="-7"/>
          <w:sz w:val="24"/>
          <w:szCs w:val="24"/>
        </w:rPr>
        <w:t xml:space="preserve"> ) maupun Keputusan Menteri Negara </w:t>
      </w:r>
      <w:r w:rsidRPr="006A4F70">
        <w:rPr>
          <w:rFonts w:ascii="Bookman Old Style" w:eastAsia="Times New Roman" w:hAnsi="Bookman Old Style" w:cs="Times New Roman"/>
          <w:sz w:val="24"/>
          <w:szCs w:val="24"/>
        </w:rPr>
        <w:t>Pendayagunaan Aparatur Negara.</w:t>
      </w:r>
    </w:p>
    <w:p w:rsidR="00F10188" w:rsidRDefault="00AD5219" w:rsidP="006A4F70">
      <w:pPr>
        <w:shd w:val="clear" w:color="auto" w:fill="FFFFFF"/>
        <w:spacing w:before="100" w:beforeAutospacing="1" w:after="100" w:afterAutospacing="1" w:line="360" w:lineRule="auto"/>
        <w:ind w:firstLine="720"/>
        <w:rPr>
          <w:rFonts w:ascii="Bookman Old Style" w:eastAsia="Times New Roman" w:hAnsi="Bookman Old Style" w:cs="Times New Roman"/>
          <w:spacing w:val="-10"/>
          <w:sz w:val="24"/>
          <w:szCs w:val="24"/>
        </w:rPr>
      </w:pPr>
      <w:r w:rsidRPr="006A4F70">
        <w:rPr>
          <w:rFonts w:ascii="Bookman Old Style" w:eastAsia="Times New Roman" w:hAnsi="Bookman Old Style" w:cs="Times New Roman"/>
          <w:spacing w:val="-9"/>
          <w:sz w:val="24"/>
          <w:szCs w:val="24"/>
        </w:rPr>
        <w:t xml:space="preserve">Era reformasi yang terjadi menyebabkan semakin kritisnya sebuah pandangan masyarakat terhadap </w:t>
      </w:r>
      <w:r w:rsidRPr="006A4F70">
        <w:rPr>
          <w:rFonts w:ascii="Bookman Old Style" w:eastAsia="Times New Roman" w:hAnsi="Bookman Old Style" w:cs="Times New Roman"/>
          <w:spacing w:val="-8"/>
          <w:sz w:val="24"/>
          <w:szCs w:val="24"/>
        </w:rPr>
        <w:t xml:space="preserve">sistem pemerintahan saat ini, salah satu faktor tersebut adalah yang menyebabkan sistem pemerintahan Indonesia semakin berkembang dengan asas demokratis demi terwujudnya </w:t>
      </w:r>
      <w:r w:rsidRPr="006A4F70">
        <w:rPr>
          <w:rFonts w:ascii="Bookman Old Style" w:eastAsia="Times New Roman" w:hAnsi="Bookman Old Style" w:cs="Times New Roman"/>
          <w:i/>
          <w:iCs/>
          <w:spacing w:val="-8"/>
          <w:sz w:val="24"/>
          <w:szCs w:val="24"/>
        </w:rPr>
        <w:t xml:space="preserve">good goverment </w:t>
      </w:r>
      <w:r w:rsidRPr="006A4F70">
        <w:rPr>
          <w:rFonts w:ascii="Bookman Old Style" w:eastAsia="Times New Roman" w:hAnsi="Bookman Old Style" w:cs="Times New Roman"/>
          <w:spacing w:val="-8"/>
          <w:sz w:val="24"/>
          <w:szCs w:val="24"/>
        </w:rPr>
        <w:t xml:space="preserve">dan </w:t>
      </w:r>
      <w:r w:rsidRPr="006A4F70">
        <w:rPr>
          <w:rFonts w:ascii="Bookman Old Style" w:eastAsia="Times New Roman" w:hAnsi="Bookman Old Style" w:cs="Times New Roman"/>
          <w:i/>
          <w:iCs/>
          <w:spacing w:val="-8"/>
          <w:sz w:val="24"/>
          <w:szCs w:val="24"/>
        </w:rPr>
        <w:t xml:space="preserve">good </w:t>
      </w:r>
      <w:r w:rsidRPr="006A4F70">
        <w:rPr>
          <w:rFonts w:ascii="Bookman Old Style" w:eastAsia="Times New Roman" w:hAnsi="Bookman Old Style" w:cs="Times New Roman"/>
          <w:i/>
          <w:iCs/>
          <w:spacing w:val="-9"/>
          <w:sz w:val="24"/>
          <w:szCs w:val="24"/>
        </w:rPr>
        <w:t xml:space="preserve">governance </w:t>
      </w:r>
      <w:r w:rsidRPr="006A4F70">
        <w:rPr>
          <w:rFonts w:ascii="Bookman Old Style" w:eastAsia="Times New Roman" w:hAnsi="Bookman Old Style" w:cs="Times New Roman"/>
          <w:spacing w:val="-9"/>
          <w:sz w:val="24"/>
          <w:szCs w:val="24"/>
        </w:rPr>
        <w:t xml:space="preserve">untuk mengubah pandangan masyarakat tentang birokrasi pemerintahan yang selalu dipandang </w:t>
      </w:r>
      <w:r w:rsidRPr="006A4F70">
        <w:rPr>
          <w:rFonts w:ascii="Bookman Old Style" w:eastAsia="Times New Roman" w:hAnsi="Bookman Old Style" w:cs="Times New Roman"/>
          <w:spacing w:val="-8"/>
          <w:sz w:val="24"/>
          <w:szCs w:val="24"/>
        </w:rPr>
        <w:t>rumit dan berbeli</w:t>
      </w:r>
      <w:r w:rsidR="001924E3" w:rsidRPr="006A4F70">
        <w:rPr>
          <w:rFonts w:ascii="Bookman Old Style" w:eastAsia="Times New Roman" w:hAnsi="Bookman Old Style" w:cs="Times New Roman"/>
          <w:spacing w:val="-8"/>
          <w:sz w:val="24"/>
          <w:szCs w:val="24"/>
        </w:rPr>
        <w:t>t</w:t>
      </w:r>
      <w:r w:rsidRPr="006A4F70">
        <w:rPr>
          <w:rFonts w:ascii="Bookman Old Style" w:eastAsia="Times New Roman" w:hAnsi="Bookman Old Style" w:cs="Times New Roman"/>
          <w:spacing w:val="-8"/>
          <w:sz w:val="24"/>
          <w:szCs w:val="24"/>
        </w:rPr>
        <w:t xml:space="preserve">-belit. </w:t>
      </w:r>
      <w:proofErr w:type="gramStart"/>
      <w:r w:rsidRPr="006A4F70">
        <w:rPr>
          <w:rFonts w:ascii="Bookman Old Style" w:eastAsia="Times New Roman" w:hAnsi="Bookman Old Style" w:cs="Times New Roman"/>
          <w:spacing w:val="-8"/>
          <w:sz w:val="24"/>
          <w:szCs w:val="24"/>
        </w:rPr>
        <w:t xml:space="preserve">Era reformasi yang identik dengan hak asasi, masyarakat selalu merasa kurang puas </w:t>
      </w:r>
      <w:r w:rsidRPr="006A4F70">
        <w:rPr>
          <w:rFonts w:ascii="Bookman Old Style" w:eastAsia="Times New Roman" w:hAnsi="Bookman Old Style" w:cs="Times New Roman"/>
          <w:spacing w:val="-10"/>
          <w:sz w:val="24"/>
          <w:szCs w:val="24"/>
        </w:rPr>
        <w:t>atas pelayanan pemerintah saat ini.</w:t>
      </w:r>
      <w:proofErr w:type="gramEnd"/>
      <w:r w:rsidRPr="006A4F70">
        <w:rPr>
          <w:rFonts w:ascii="Bookman Old Style" w:eastAsia="Times New Roman" w:hAnsi="Bookman Old Style" w:cs="Times New Roman"/>
          <w:spacing w:val="-10"/>
          <w:sz w:val="24"/>
          <w:szCs w:val="24"/>
        </w:rPr>
        <w:t xml:space="preserve"> Untuk mengubah p</w:t>
      </w:r>
      <w:r w:rsidR="001924E3" w:rsidRPr="006A4F70">
        <w:rPr>
          <w:rFonts w:ascii="Bookman Old Style" w:eastAsia="Times New Roman" w:hAnsi="Bookman Old Style" w:cs="Times New Roman"/>
          <w:spacing w:val="-10"/>
          <w:sz w:val="24"/>
          <w:szCs w:val="24"/>
        </w:rPr>
        <w:t>re</w:t>
      </w:r>
      <w:r w:rsidRPr="006A4F70">
        <w:rPr>
          <w:rFonts w:ascii="Bookman Old Style" w:eastAsia="Times New Roman" w:hAnsi="Bookman Old Style" w:cs="Times New Roman"/>
          <w:spacing w:val="-10"/>
          <w:sz w:val="24"/>
          <w:szCs w:val="24"/>
        </w:rPr>
        <w:t xml:space="preserve">sepsi tersebut ada beberapa strategi yang dilakukan Pemerintah demi terwujudnya pelayanan prima, </w:t>
      </w:r>
    </w:p>
    <w:p w:rsidR="00D868BE" w:rsidRPr="006A4F70" w:rsidRDefault="00AD5219" w:rsidP="006A4F70">
      <w:pPr>
        <w:shd w:val="clear" w:color="auto" w:fill="FFFFFF"/>
        <w:spacing w:before="100" w:beforeAutospacing="1" w:after="100" w:afterAutospacing="1" w:line="360" w:lineRule="auto"/>
        <w:ind w:firstLine="720"/>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0"/>
          <w:sz w:val="24"/>
          <w:szCs w:val="24"/>
        </w:rPr>
        <w:t>selain</w:t>
      </w:r>
      <w:proofErr w:type="gramEnd"/>
      <w:r w:rsidRPr="006A4F70">
        <w:rPr>
          <w:rFonts w:ascii="Bookman Old Style" w:eastAsia="Times New Roman" w:hAnsi="Bookman Old Style" w:cs="Times New Roman"/>
          <w:spacing w:val="-10"/>
          <w:sz w:val="24"/>
          <w:szCs w:val="24"/>
        </w:rPr>
        <w:t xml:space="preserve"> usaha pemerintah dengan penetapan Inpres Nomor : 7 </w:t>
      </w:r>
      <w:r w:rsidRPr="006A4F70">
        <w:rPr>
          <w:rFonts w:ascii="Bookman Old Style" w:eastAsia="Times New Roman" w:hAnsi="Bookman Old Style" w:cs="Times New Roman"/>
          <w:spacing w:val="-7"/>
          <w:sz w:val="24"/>
          <w:szCs w:val="24"/>
        </w:rPr>
        <w:t xml:space="preserve">Tahun 1999 dan Surat Keputusan Menpan Nomor : KEP/25/M.PAN/2/2004, Pemerintah juga membuat </w:t>
      </w:r>
      <w:r w:rsidRPr="006A4F70">
        <w:rPr>
          <w:rFonts w:ascii="Bookman Old Style" w:eastAsia="Times New Roman" w:hAnsi="Bookman Old Style" w:cs="Times New Roman"/>
          <w:spacing w:val="-9"/>
          <w:sz w:val="24"/>
          <w:szCs w:val="24"/>
        </w:rPr>
        <w:lastRenderedPageBreak/>
        <w:t xml:space="preserve">kebijakan baru yakni yang tercantum dalam </w:t>
      </w:r>
      <w:r w:rsidRPr="006A4F70">
        <w:rPr>
          <w:rFonts w:ascii="Bookman Old Style" w:eastAsia="Times New Roman" w:hAnsi="Bookman Old Style" w:cs="Times New Roman"/>
          <w:b/>
          <w:bCs/>
          <w:spacing w:val="-9"/>
          <w:sz w:val="24"/>
          <w:szCs w:val="24"/>
        </w:rPr>
        <w:t xml:space="preserve">Peraturan Menteri Negara Pendayagunaan Aparatur Negara </w:t>
      </w:r>
      <w:r w:rsidR="00F10188">
        <w:rPr>
          <w:rFonts w:ascii="Bookman Old Style" w:eastAsia="Times New Roman" w:hAnsi="Bookman Old Style" w:cs="Times New Roman"/>
          <w:b/>
          <w:bCs/>
          <w:spacing w:val="-9"/>
          <w:sz w:val="24"/>
          <w:szCs w:val="24"/>
        </w:rPr>
        <w:t xml:space="preserve">dan Reformasi Birokrasi </w:t>
      </w:r>
      <w:r w:rsidR="00F10188">
        <w:rPr>
          <w:rFonts w:ascii="Bookman Old Style" w:eastAsia="Times New Roman" w:hAnsi="Bookman Old Style" w:cs="Times New Roman"/>
          <w:b/>
          <w:bCs/>
          <w:spacing w:val="-11"/>
          <w:sz w:val="24"/>
          <w:szCs w:val="24"/>
        </w:rPr>
        <w:t>Nomor : 25 Tahun 2012</w:t>
      </w:r>
      <w:r w:rsidRPr="006A4F70">
        <w:rPr>
          <w:rFonts w:ascii="Bookman Old Style" w:eastAsia="Times New Roman" w:hAnsi="Bookman Old Style" w:cs="Times New Roman"/>
          <w:b/>
          <w:bCs/>
          <w:spacing w:val="-11"/>
          <w:sz w:val="24"/>
          <w:szCs w:val="24"/>
        </w:rPr>
        <w:t xml:space="preserve"> tentang Pedoman Penyusunan Standar Operasional Prosedur (SOP) </w:t>
      </w:r>
      <w:r w:rsidRPr="006A4F70">
        <w:rPr>
          <w:rFonts w:ascii="Bookman Old Style" w:eastAsia="Times New Roman" w:hAnsi="Bookman Old Style" w:cs="Times New Roman"/>
          <w:b/>
          <w:bCs/>
          <w:spacing w:val="-8"/>
          <w:sz w:val="24"/>
          <w:szCs w:val="24"/>
        </w:rPr>
        <w:t xml:space="preserve">Administrasi Pemerintahan. </w:t>
      </w:r>
      <w:r w:rsidRPr="006A4F70">
        <w:rPr>
          <w:rFonts w:ascii="Bookman Old Style" w:eastAsia="Times New Roman" w:hAnsi="Bookman Old Style" w:cs="Times New Roman"/>
          <w:spacing w:val="-8"/>
          <w:sz w:val="24"/>
          <w:szCs w:val="24"/>
        </w:rPr>
        <w:t xml:space="preserve">Peraturan yang ditetapkan tidak </w:t>
      </w:r>
      <w:proofErr w:type="gramStart"/>
      <w:r w:rsidRPr="006A4F70">
        <w:rPr>
          <w:rFonts w:ascii="Bookman Old Style" w:eastAsia="Times New Roman" w:hAnsi="Bookman Old Style" w:cs="Times New Roman"/>
          <w:spacing w:val="-8"/>
          <w:sz w:val="24"/>
          <w:szCs w:val="24"/>
        </w:rPr>
        <w:t>akan</w:t>
      </w:r>
      <w:proofErr w:type="gramEnd"/>
      <w:r w:rsidRPr="006A4F70">
        <w:rPr>
          <w:rFonts w:ascii="Bookman Old Style" w:eastAsia="Times New Roman" w:hAnsi="Bookman Old Style" w:cs="Times New Roman"/>
          <w:spacing w:val="-8"/>
          <w:sz w:val="24"/>
          <w:szCs w:val="24"/>
        </w:rPr>
        <w:t xml:space="preserve"> terwujud sesuai harapan dan keinginan </w:t>
      </w:r>
      <w:r w:rsidRPr="006A4F70">
        <w:rPr>
          <w:rFonts w:ascii="Bookman Old Style" w:eastAsia="Times New Roman" w:hAnsi="Bookman Old Style" w:cs="Times New Roman"/>
          <w:spacing w:val="-9"/>
          <w:sz w:val="24"/>
          <w:szCs w:val="24"/>
        </w:rPr>
        <w:t xml:space="preserve">tanpa dukungan dari berbagi pihak yang terkait, termasuk Pegawai Negeri Sipil yang berperan ganda sebagaii </w:t>
      </w:r>
      <w:r w:rsidRPr="006A4F70">
        <w:rPr>
          <w:rFonts w:ascii="Bookman Old Style" w:eastAsia="Times New Roman" w:hAnsi="Bookman Old Style" w:cs="Times New Roman"/>
          <w:sz w:val="24"/>
          <w:szCs w:val="24"/>
        </w:rPr>
        <w:t>Pelakasana dan ujung tombak penyelenggaraan Pemerintahan.</w:t>
      </w:r>
    </w:p>
    <w:p w:rsidR="00AD5219" w:rsidRPr="006A4F70" w:rsidRDefault="00AD5219" w:rsidP="00D868BE">
      <w:pPr>
        <w:shd w:val="clear" w:color="auto" w:fill="FFFFFF"/>
        <w:spacing w:before="100" w:beforeAutospacing="1" w:after="100" w:afterAutospacing="1" w:line="360" w:lineRule="auto"/>
        <w:ind w:left="10" w:firstLine="720"/>
        <w:rPr>
          <w:rFonts w:ascii="Bookman Old Style" w:eastAsia="Times New Roman" w:hAnsi="Bookman Old Style" w:cs="Times New Roman"/>
          <w:sz w:val="24"/>
          <w:szCs w:val="24"/>
        </w:rPr>
      </w:pPr>
      <w:r w:rsidRPr="006A4F70">
        <w:rPr>
          <w:rFonts w:ascii="Bookman Old Style" w:eastAsia="Times New Roman" w:hAnsi="Bookman Old Style" w:cs="Times New Roman"/>
          <w:spacing w:val="-9"/>
          <w:sz w:val="24"/>
          <w:szCs w:val="24"/>
        </w:rPr>
        <w:t>Sta</w:t>
      </w:r>
      <w:r w:rsidR="00F10188">
        <w:rPr>
          <w:rFonts w:ascii="Bookman Old Style" w:eastAsia="Times New Roman" w:hAnsi="Bookman Old Style" w:cs="Times New Roman"/>
          <w:spacing w:val="-9"/>
          <w:sz w:val="24"/>
          <w:szCs w:val="24"/>
        </w:rPr>
        <w:t>ndar Operasional Prosedur (SOP</w:t>
      </w:r>
      <w:proofErr w:type="gramStart"/>
      <w:r w:rsidRPr="006A4F70">
        <w:rPr>
          <w:rFonts w:ascii="Bookman Old Style" w:eastAsia="Times New Roman" w:hAnsi="Bookman Old Style" w:cs="Times New Roman"/>
          <w:spacing w:val="-9"/>
          <w:sz w:val="24"/>
          <w:szCs w:val="24"/>
        </w:rPr>
        <w:t>)  Kecamatan</w:t>
      </w:r>
      <w:proofErr w:type="gramEnd"/>
      <w:r w:rsidRPr="006A4F70">
        <w:rPr>
          <w:rFonts w:ascii="Bookman Old Style" w:eastAsia="Times New Roman" w:hAnsi="Bookman Old Style" w:cs="Times New Roman"/>
          <w:spacing w:val="-9"/>
          <w:sz w:val="24"/>
          <w:szCs w:val="24"/>
        </w:rPr>
        <w:t xml:space="preserve"> </w:t>
      </w:r>
      <w:r w:rsidR="008C3BB0" w:rsidRPr="006A4F70">
        <w:rPr>
          <w:rFonts w:ascii="Bookman Old Style" w:eastAsia="Times New Roman" w:hAnsi="Bookman Old Style" w:cs="Times New Roman"/>
          <w:spacing w:val="-9"/>
          <w:sz w:val="24"/>
          <w:szCs w:val="24"/>
          <w:lang w:val="id-ID"/>
        </w:rPr>
        <w:t xml:space="preserve">Badegan </w:t>
      </w:r>
      <w:r w:rsidRPr="006A4F70">
        <w:rPr>
          <w:rFonts w:ascii="Bookman Old Style" w:eastAsia="Times New Roman" w:hAnsi="Bookman Old Style" w:cs="Times New Roman"/>
          <w:spacing w:val="-9"/>
          <w:sz w:val="24"/>
          <w:szCs w:val="24"/>
        </w:rPr>
        <w:t xml:space="preserve">ditetapkan demi terwujudnya tertib </w:t>
      </w:r>
      <w:r w:rsidRPr="006A4F70">
        <w:rPr>
          <w:rFonts w:ascii="Bookman Old Style" w:eastAsia="Times New Roman" w:hAnsi="Bookman Old Style" w:cs="Times New Roman"/>
          <w:spacing w:val="-12"/>
          <w:sz w:val="24"/>
          <w:szCs w:val="24"/>
        </w:rPr>
        <w:t>administrasi dalam pelaksanaan roda pemerintahan, mul</w:t>
      </w:r>
      <w:r w:rsidR="00F10188">
        <w:rPr>
          <w:rFonts w:ascii="Bookman Old Style" w:eastAsia="Times New Roman" w:hAnsi="Bookman Old Style" w:cs="Times New Roman"/>
          <w:spacing w:val="-12"/>
          <w:sz w:val="24"/>
          <w:szCs w:val="24"/>
        </w:rPr>
        <w:t>ai dari pemerintahan terendah (Desa</w:t>
      </w:r>
      <w:r w:rsidRPr="006A4F70">
        <w:rPr>
          <w:rFonts w:ascii="Bookman Old Style" w:eastAsia="Times New Roman" w:hAnsi="Bookman Old Style" w:cs="Times New Roman"/>
          <w:spacing w:val="-12"/>
          <w:sz w:val="24"/>
          <w:szCs w:val="24"/>
        </w:rPr>
        <w:t xml:space="preserve">) sampai dengan </w:t>
      </w:r>
      <w:r w:rsidRPr="006A4F70">
        <w:rPr>
          <w:rFonts w:ascii="Bookman Old Style" w:eastAsia="Times New Roman" w:hAnsi="Bookman Old Style" w:cs="Times New Roman"/>
          <w:spacing w:val="-9"/>
          <w:sz w:val="24"/>
          <w:szCs w:val="24"/>
        </w:rPr>
        <w:t xml:space="preserve">Pemerintah Pusat. </w:t>
      </w:r>
      <w:proofErr w:type="gramStart"/>
      <w:r w:rsidRPr="006A4F70">
        <w:rPr>
          <w:rFonts w:ascii="Bookman Old Style" w:eastAsia="Times New Roman" w:hAnsi="Bookman Old Style" w:cs="Times New Roman"/>
          <w:spacing w:val="-9"/>
          <w:sz w:val="24"/>
          <w:szCs w:val="24"/>
        </w:rPr>
        <w:t xml:space="preserve">Dengan ditetapkannya Standar Operasional Prosedur, diharapkan bisa meminimalisir </w:t>
      </w:r>
      <w:r w:rsidRPr="006A4F70">
        <w:rPr>
          <w:rFonts w:ascii="Bookman Old Style" w:eastAsia="Times New Roman" w:hAnsi="Bookman Old Style" w:cs="Times New Roman"/>
          <w:spacing w:val="-11"/>
          <w:sz w:val="24"/>
          <w:szCs w:val="24"/>
        </w:rPr>
        <w:t>terjadinya penyimpangan tugas-tugas pokok dan fungsi pemerintahan.</w:t>
      </w:r>
      <w:proofErr w:type="gramEnd"/>
      <w:r w:rsidRPr="006A4F70">
        <w:rPr>
          <w:rFonts w:ascii="Bookman Old Style" w:eastAsia="Times New Roman" w:hAnsi="Bookman Old Style" w:cs="Times New Roman"/>
          <w:spacing w:val="-11"/>
          <w:sz w:val="24"/>
          <w:szCs w:val="24"/>
        </w:rPr>
        <w:t xml:space="preserve"> </w:t>
      </w:r>
      <w:proofErr w:type="gramStart"/>
      <w:r w:rsidRPr="006A4F70">
        <w:rPr>
          <w:rFonts w:ascii="Bookman Old Style" w:eastAsia="Times New Roman" w:hAnsi="Bookman Old Style" w:cs="Times New Roman"/>
          <w:spacing w:val="-11"/>
          <w:sz w:val="24"/>
          <w:szCs w:val="24"/>
        </w:rPr>
        <w:t xml:space="preserve">Untuk menunjang kinerja Pemerintahan, </w:t>
      </w:r>
      <w:r w:rsidRPr="006A4F70">
        <w:rPr>
          <w:rFonts w:ascii="Bookman Old Style" w:eastAsia="Times New Roman" w:hAnsi="Bookman Old Style" w:cs="Times New Roman"/>
          <w:spacing w:val="-10"/>
          <w:sz w:val="24"/>
          <w:szCs w:val="24"/>
        </w:rPr>
        <w:t xml:space="preserve">Pemerintah Daerah Kabupaten </w:t>
      </w:r>
      <w:r w:rsidR="005A3041" w:rsidRPr="006A4F70">
        <w:rPr>
          <w:rFonts w:ascii="Bookman Old Style" w:eastAsia="Times New Roman" w:hAnsi="Bookman Old Style" w:cs="Times New Roman"/>
          <w:spacing w:val="-10"/>
          <w:sz w:val="24"/>
          <w:szCs w:val="24"/>
        </w:rPr>
        <w:t>Ponorogo</w:t>
      </w:r>
      <w:r w:rsidRPr="006A4F70">
        <w:rPr>
          <w:rFonts w:ascii="Bookman Old Style" w:eastAsia="Times New Roman" w:hAnsi="Bookman Old Style" w:cs="Times New Roman"/>
          <w:spacing w:val="-10"/>
          <w:sz w:val="24"/>
          <w:szCs w:val="24"/>
        </w:rPr>
        <w:t xml:space="preserve"> memutuskan untuk mensosialisasikan dan menetapkan Standar Operasional Prosedur</w:t>
      </w:r>
      <w:r w:rsidR="00F10188">
        <w:rPr>
          <w:rFonts w:ascii="Bookman Old Style" w:eastAsia="Times New Roman" w:hAnsi="Bookman Old Style" w:cs="Times New Roman"/>
          <w:spacing w:val="-11"/>
          <w:sz w:val="24"/>
          <w:szCs w:val="24"/>
        </w:rPr>
        <w:t xml:space="preserve"> (SOP</w:t>
      </w:r>
      <w:r w:rsidRPr="006A4F70">
        <w:rPr>
          <w:rFonts w:ascii="Bookman Old Style" w:eastAsia="Times New Roman" w:hAnsi="Bookman Old Style" w:cs="Times New Roman"/>
          <w:spacing w:val="-11"/>
          <w:sz w:val="24"/>
          <w:szCs w:val="24"/>
        </w:rPr>
        <w:t>) kepada masing-masing instansi sesuai dengan tugas pokok dan fungsinya.</w:t>
      </w:r>
      <w:proofErr w:type="gramEnd"/>
    </w:p>
    <w:p w:rsidR="00AD5219" w:rsidRPr="006A4F70" w:rsidRDefault="00AD5219" w:rsidP="00C361DD">
      <w:pPr>
        <w:spacing w:before="100" w:beforeAutospacing="1" w:after="100" w:afterAutospacing="1" w:line="360" w:lineRule="auto"/>
        <w:jc w:val="left"/>
        <w:rPr>
          <w:rFonts w:ascii="Bookman Old Style" w:eastAsiaTheme="minorEastAsia" w:hAnsi="Bookman Old Style" w:cs="Arial"/>
          <w:sz w:val="24"/>
          <w:szCs w:val="24"/>
          <w:lang w:val="id-ID" w:eastAsia="id-ID"/>
        </w:rPr>
        <w:sectPr w:rsidR="00AD5219" w:rsidRPr="006A4F70" w:rsidSect="00D868BE">
          <w:pgSz w:w="12240" w:h="15840"/>
          <w:pgMar w:top="1134" w:right="1134" w:bottom="1134" w:left="1134" w:header="720" w:footer="720" w:gutter="0"/>
          <w:cols w:space="720"/>
        </w:sectPr>
      </w:pPr>
    </w:p>
    <w:p w:rsidR="00D868BE" w:rsidRPr="006A4F70" w:rsidRDefault="00D868BE" w:rsidP="00FE0C4F">
      <w:pPr>
        <w:shd w:val="clear" w:color="auto" w:fill="FFFFFF"/>
        <w:spacing w:line="276" w:lineRule="auto"/>
        <w:ind w:right="4"/>
        <w:jc w:val="center"/>
        <w:rPr>
          <w:rFonts w:ascii="Bookman Old Style" w:eastAsia="Times New Roman" w:hAnsi="Bookman Old Style" w:cs="Times New Roman"/>
          <w:b/>
          <w:bCs/>
          <w:sz w:val="24"/>
          <w:szCs w:val="24"/>
        </w:rPr>
      </w:pPr>
    </w:p>
    <w:p w:rsidR="00D868BE" w:rsidRPr="006A4F70" w:rsidRDefault="00D868BE" w:rsidP="00FE0C4F">
      <w:pPr>
        <w:shd w:val="clear" w:color="auto" w:fill="FFFFFF"/>
        <w:spacing w:line="276" w:lineRule="auto"/>
        <w:ind w:right="4"/>
        <w:jc w:val="center"/>
        <w:rPr>
          <w:rFonts w:ascii="Bookman Old Style" w:eastAsia="Times New Roman" w:hAnsi="Bookman Old Style" w:cs="Times New Roman"/>
          <w:b/>
          <w:bCs/>
          <w:sz w:val="24"/>
          <w:szCs w:val="24"/>
        </w:rPr>
      </w:pPr>
    </w:p>
    <w:p w:rsidR="00C361DD" w:rsidRPr="006A4F70" w:rsidRDefault="00AD5219" w:rsidP="00FE0C4F">
      <w:pPr>
        <w:shd w:val="clear" w:color="auto" w:fill="FFFFFF"/>
        <w:spacing w:line="276" w:lineRule="auto"/>
        <w:ind w:right="4"/>
        <w:jc w:val="center"/>
        <w:rPr>
          <w:rFonts w:ascii="Bookman Old Style" w:eastAsia="Times New Roman" w:hAnsi="Bookman Old Style" w:cs="Times New Roman"/>
          <w:b/>
          <w:bCs/>
          <w:sz w:val="24"/>
          <w:szCs w:val="24"/>
        </w:rPr>
      </w:pPr>
      <w:r w:rsidRPr="006A4F70">
        <w:rPr>
          <w:rFonts w:ascii="Bookman Old Style" w:eastAsia="Times New Roman" w:hAnsi="Bookman Old Style" w:cs="Times New Roman"/>
          <w:b/>
          <w:bCs/>
          <w:sz w:val="24"/>
          <w:szCs w:val="24"/>
        </w:rPr>
        <w:t>BAB</w:t>
      </w:r>
      <w:r w:rsidR="00C361DD" w:rsidRPr="006A4F70">
        <w:rPr>
          <w:rFonts w:ascii="Bookman Old Style" w:eastAsia="Times New Roman" w:hAnsi="Bookman Old Style" w:cs="Times New Roman"/>
          <w:b/>
          <w:bCs/>
          <w:sz w:val="24"/>
          <w:szCs w:val="24"/>
        </w:rPr>
        <w:t>.</w:t>
      </w:r>
      <w:r w:rsidRPr="006A4F70">
        <w:rPr>
          <w:rFonts w:ascii="Bookman Old Style" w:eastAsia="Times New Roman" w:hAnsi="Bookman Old Style" w:cs="Times New Roman"/>
          <w:b/>
          <w:bCs/>
          <w:sz w:val="24"/>
          <w:szCs w:val="24"/>
        </w:rPr>
        <w:t xml:space="preserve"> II </w:t>
      </w:r>
    </w:p>
    <w:p w:rsidR="00AD5219" w:rsidRPr="006A4F70" w:rsidRDefault="00AD5219" w:rsidP="00FE0C4F">
      <w:pPr>
        <w:shd w:val="clear" w:color="auto" w:fill="FFFFFF"/>
        <w:spacing w:line="276" w:lineRule="auto"/>
        <w:ind w:right="4"/>
        <w:jc w:val="center"/>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b/>
          <w:bCs/>
          <w:spacing w:val="-24"/>
          <w:sz w:val="24"/>
          <w:szCs w:val="24"/>
        </w:rPr>
        <w:t xml:space="preserve">GAMBARAN </w:t>
      </w:r>
      <w:r w:rsidR="009B7D6B" w:rsidRPr="006A4F70">
        <w:rPr>
          <w:rFonts w:ascii="Bookman Old Style" w:eastAsia="Times New Roman" w:hAnsi="Bookman Old Style" w:cs="Times New Roman"/>
          <w:b/>
          <w:bCs/>
          <w:spacing w:val="-24"/>
          <w:sz w:val="24"/>
          <w:szCs w:val="24"/>
        </w:rPr>
        <w:t xml:space="preserve"> </w:t>
      </w:r>
      <w:r w:rsidRPr="006A4F70">
        <w:rPr>
          <w:rFonts w:ascii="Bookman Old Style" w:eastAsia="Times New Roman" w:hAnsi="Bookman Old Style" w:cs="Times New Roman"/>
          <w:b/>
          <w:bCs/>
          <w:spacing w:val="-24"/>
          <w:sz w:val="24"/>
          <w:szCs w:val="24"/>
        </w:rPr>
        <w:t>UMUM</w:t>
      </w:r>
      <w:proofErr w:type="gramEnd"/>
    </w:p>
    <w:p w:rsidR="00AD5219" w:rsidRPr="006A4F70" w:rsidRDefault="00AD5219" w:rsidP="00D868BE">
      <w:pPr>
        <w:shd w:val="clear" w:color="auto" w:fill="FFFFFF"/>
        <w:spacing w:before="100" w:beforeAutospacing="1" w:after="100" w:after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7"/>
          <w:sz w:val="24"/>
          <w:szCs w:val="24"/>
        </w:rPr>
        <w:t>a.    Pengertian</w:t>
      </w:r>
    </w:p>
    <w:p w:rsidR="00AD5219" w:rsidRPr="006A4F70" w:rsidRDefault="00AD5219" w:rsidP="00D868BE">
      <w:pPr>
        <w:shd w:val="clear" w:color="auto" w:fill="FFFFFF"/>
        <w:spacing w:before="100" w:beforeAutospacing="1" w:after="100" w:afterAutospacing="1" w:line="360" w:lineRule="auto"/>
        <w:ind w:left="360" w:firstLine="720"/>
        <w:rPr>
          <w:rFonts w:ascii="Bookman Old Style" w:eastAsia="Times New Roman" w:hAnsi="Bookman Old Style" w:cs="Times New Roman"/>
          <w:sz w:val="24"/>
          <w:szCs w:val="24"/>
        </w:rPr>
      </w:pPr>
      <w:r w:rsidRPr="006A4F70">
        <w:rPr>
          <w:rFonts w:ascii="Bookman Old Style" w:eastAsia="Times New Roman" w:hAnsi="Bookman Old Style" w:cs="Times New Roman"/>
          <w:spacing w:val="-5"/>
          <w:sz w:val="24"/>
          <w:szCs w:val="24"/>
        </w:rPr>
        <w:t xml:space="preserve">Standar Operasional Prosedur (SOP) adalah pedoman atau acuan untuk melaksanakan Tupoksi </w:t>
      </w:r>
      <w:r w:rsidRPr="006A4F70">
        <w:rPr>
          <w:rFonts w:ascii="Bookman Old Style" w:eastAsia="Times New Roman" w:hAnsi="Bookman Old Style" w:cs="Times New Roman"/>
          <w:spacing w:val="-7"/>
          <w:sz w:val="24"/>
          <w:szCs w:val="24"/>
        </w:rPr>
        <w:t>(Tugas Pokok dan Fungsi ) dan sebagai alat Penilaian Kinerja Instasi Pemerintah berdasarkan indikator-</w:t>
      </w:r>
      <w:r w:rsidRPr="006A4F70">
        <w:rPr>
          <w:rFonts w:ascii="Bookman Old Style" w:eastAsia="Times New Roman" w:hAnsi="Bookman Old Style" w:cs="Times New Roman"/>
          <w:spacing w:val="-8"/>
          <w:sz w:val="24"/>
          <w:szCs w:val="24"/>
        </w:rPr>
        <w:t xml:space="preserve">indikator teknis, administrasif dan prosedural sesuai dengan tata kerja, prosedur kerja dan sistem kerja pada </w:t>
      </w:r>
      <w:r w:rsidRPr="006A4F70">
        <w:rPr>
          <w:rFonts w:ascii="Bookman Old Style" w:eastAsia="Times New Roman" w:hAnsi="Bookman Old Style" w:cs="Times New Roman"/>
          <w:sz w:val="24"/>
          <w:szCs w:val="24"/>
        </w:rPr>
        <w:t>unit kerja yang bersangkutan.</w:t>
      </w:r>
    </w:p>
    <w:p w:rsidR="00AD5219" w:rsidRPr="006A4F70" w:rsidRDefault="00AD5219" w:rsidP="00D868BE">
      <w:pPr>
        <w:shd w:val="clear" w:color="auto" w:fill="FFFFFF"/>
        <w:spacing w:before="100" w:beforeAutospacing="1" w:after="100" w:afterAutospacing="1" w:line="360" w:lineRule="auto"/>
        <w:ind w:left="360" w:firstLine="720"/>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11"/>
          <w:sz w:val="24"/>
          <w:szCs w:val="24"/>
        </w:rPr>
        <w:t>Dengan diterapkannya</w:t>
      </w:r>
      <w:r w:rsidR="00F10188">
        <w:rPr>
          <w:rFonts w:ascii="Bookman Old Style" w:eastAsia="Times New Roman" w:hAnsi="Bookman Old Style" w:cs="Times New Roman"/>
          <w:spacing w:val="-11"/>
          <w:sz w:val="24"/>
          <w:szCs w:val="24"/>
        </w:rPr>
        <w:t xml:space="preserve"> Standar Operasional Prosedur (SOP</w:t>
      </w:r>
      <w:r w:rsidRPr="006A4F70">
        <w:rPr>
          <w:rFonts w:ascii="Bookman Old Style" w:eastAsia="Times New Roman" w:hAnsi="Bookman Old Style" w:cs="Times New Roman"/>
          <w:spacing w:val="-11"/>
          <w:sz w:val="24"/>
          <w:szCs w:val="24"/>
        </w:rPr>
        <w:t xml:space="preserve">) di masing-masing instansi, diharapkan </w:t>
      </w:r>
      <w:r w:rsidRPr="006A4F70">
        <w:rPr>
          <w:rFonts w:ascii="Bookman Old Style" w:eastAsia="Times New Roman" w:hAnsi="Bookman Old Style" w:cs="Times New Roman"/>
          <w:spacing w:val="-8"/>
          <w:sz w:val="24"/>
          <w:szCs w:val="24"/>
        </w:rPr>
        <w:t xml:space="preserve">pelaksanaan roda pemerintahan bisa berjalan dengan tertib sesuai dengan tugas pokok dan fungsi masing-masing instansi serta untuk meningkatkan kinerja Pegawai Negeri Sipil yang berperan sebagai Abdi Negara </w:t>
      </w:r>
      <w:r w:rsidRPr="006A4F70">
        <w:rPr>
          <w:rFonts w:ascii="Bookman Old Style" w:eastAsia="Times New Roman" w:hAnsi="Bookman Old Style" w:cs="Times New Roman"/>
          <w:sz w:val="24"/>
          <w:szCs w:val="24"/>
        </w:rPr>
        <w:t>dan Abdi Masyarakat.</w:t>
      </w:r>
      <w:proofErr w:type="gramEnd"/>
    </w:p>
    <w:p w:rsidR="00AD5219" w:rsidRPr="006A4F70" w:rsidRDefault="00AD5219" w:rsidP="00D868BE">
      <w:pPr>
        <w:shd w:val="clear" w:color="auto" w:fill="FFFFFF"/>
        <w:spacing w:before="100" w:beforeAutospacing="1" w:after="100" w:afterAutospacing="1" w:line="360" w:lineRule="auto"/>
        <w:ind w:left="360" w:hanging="360"/>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6"/>
          <w:sz w:val="24"/>
          <w:szCs w:val="24"/>
        </w:rPr>
        <w:t>b.     Manfaat</w:t>
      </w:r>
    </w:p>
    <w:p w:rsidR="00AD5219" w:rsidRPr="006A4F70" w:rsidRDefault="00AD5219" w:rsidP="00D868BE">
      <w:pPr>
        <w:shd w:val="clear" w:color="auto" w:fill="FFFFFF"/>
        <w:spacing w:before="100" w:beforeAutospacing="1" w:after="100" w:afterAutospacing="1" w:line="360" w:lineRule="auto"/>
        <w:ind w:left="360" w:firstLine="720"/>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spacing w:val="-9"/>
          <w:sz w:val="24"/>
          <w:szCs w:val="24"/>
        </w:rPr>
        <w:t xml:space="preserve">Paradigma </w:t>
      </w:r>
      <w:r w:rsidRPr="006A4F70">
        <w:rPr>
          <w:rFonts w:ascii="Bookman Old Style" w:eastAsia="Times New Roman" w:hAnsi="Bookman Old Style" w:cs="Times New Roman"/>
          <w:i/>
          <w:iCs/>
          <w:spacing w:val="-9"/>
          <w:sz w:val="24"/>
          <w:szCs w:val="24"/>
        </w:rPr>
        <w:t xml:space="preserve">governance </w:t>
      </w:r>
      <w:r w:rsidRPr="006A4F70">
        <w:rPr>
          <w:rFonts w:ascii="Bookman Old Style" w:eastAsia="Times New Roman" w:hAnsi="Bookman Old Style" w:cs="Times New Roman"/>
          <w:spacing w:val="-9"/>
          <w:sz w:val="24"/>
          <w:szCs w:val="24"/>
        </w:rPr>
        <w:t xml:space="preserve">membawa pergeseran dalam pola hubungan antara pemerintah dengan masyarakat sebagai konsekuensi dari penerapan prinsip-prinsip </w:t>
      </w:r>
      <w:r w:rsidRPr="006A4F70">
        <w:rPr>
          <w:rFonts w:ascii="Bookman Old Style" w:eastAsia="Times New Roman" w:hAnsi="Bookman Old Style" w:cs="Times New Roman"/>
          <w:i/>
          <w:iCs/>
          <w:spacing w:val="-9"/>
          <w:sz w:val="24"/>
          <w:szCs w:val="24"/>
        </w:rPr>
        <w:t>corporate governance</w:t>
      </w:r>
      <w:r w:rsidRPr="006A4F70">
        <w:rPr>
          <w:rFonts w:ascii="Bookman Old Style" w:eastAsia="Times New Roman" w:hAnsi="Bookman Old Style" w:cs="Times New Roman"/>
          <w:spacing w:val="-9"/>
          <w:sz w:val="24"/>
          <w:szCs w:val="24"/>
        </w:rPr>
        <w:t>.</w:t>
      </w:r>
      <w:proofErr w:type="gramEnd"/>
      <w:r w:rsidRPr="006A4F70">
        <w:rPr>
          <w:rFonts w:ascii="Bookman Old Style" w:eastAsia="Times New Roman" w:hAnsi="Bookman Old Style" w:cs="Times New Roman"/>
          <w:spacing w:val="-9"/>
          <w:sz w:val="24"/>
          <w:szCs w:val="24"/>
        </w:rPr>
        <w:t xml:space="preserve"> </w:t>
      </w:r>
      <w:proofErr w:type="gramStart"/>
      <w:r w:rsidRPr="006A4F70">
        <w:rPr>
          <w:rFonts w:ascii="Bookman Old Style" w:eastAsia="Times New Roman" w:hAnsi="Bookman Old Style" w:cs="Times New Roman"/>
          <w:spacing w:val="-9"/>
          <w:sz w:val="24"/>
          <w:szCs w:val="24"/>
        </w:rPr>
        <w:t xml:space="preserve">Penerapan prinsip </w:t>
      </w:r>
      <w:r w:rsidRPr="006A4F70">
        <w:rPr>
          <w:rFonts w:ascii="Bookman Old Style" w:eastAsia="Times New Roman" w:hAnsi="Bookman Old Style" w:cs="Times New Roman"/>
          <w:i/>
          <w:iCs/>
          <w:spacing w:val="-4"/>
          <w:sz w:val="24"/>
          <w:szCs w:val="24"/>
        </w:rPr>
        <w:t xml:space="preserve">corporate governance </w:t>
      </w:r>
      <w:r w:rsidRPr="006A4F70">
        <w:rPr>
          <w:rFonts w:ascii="Bookman Old Style" w:eastAsia="Times New Roman" w:hAnsi="Bookman Old Style" w:cs="Times New Roman"/>
          <w:spacing w:val="-4"/>
          <w:sz w:val="24"/>
          <w:szCs w:val="24"/>
        </w:rPr>
        <w:t xml:space="preserve">juga berimplikasi pada perubahan manajemen pemerintahan menjadi lebih </w:t>
      </w:r>
      <w:r w:rsidRPr="006A4F70">
        <w:rPr>
          <w:rFonts w:ascii="Bookman Old Style" w:eastAsia="Times New Roman" w:hAnsi="Bookman Old Style" w:cs="Times New Roman"/>
          <w:spacing w:val="-6"/>
          <w:sz w:val="24"/>
          <w:szCs w:val="24"/>
        </w:rPr>
        <w:t xml:space="preserve">terstandarisasi, artinya ada sejumlah kriteria standar yang harus dipatuhi instansi pemerintah dalam </w:t>
      </w:r>
      <w:r w:rsidRPr="006A4F70">
        <w:rPr>
          <w:rFonts w:ascii="Bookman Old Style" w:eastAsia="Times New Roman" w:hAnsi="Bookman Old Style" w:cs="Times New Roman"/>
          <w:spacing w:val="-5"/>
          <w:sz w:val="24"/>
          <w:szCs w:val="24"/>
        </w:rPr>
        <w:t>melaksanakan aktivitas-aktivitasnya.</w:t>
      </w:r>
      <w:proofErr w:type="gramEnd"/>
      <w:r w:rsidRPr="006A4F70">
        <w:rPr>
          <w:rFonts w:ascii="Bookman Old Style" w:eastAsia="Times New Roman" w:hAnsi="Bookman Old Style" w:cs="Times New Roman"/>
          <w:spacing w:val="-5"/>
          <w:sz w:val="24"/>
          <w:szCs w:val="24"/>
        </w:rPr>
        <w:t xml:space="preserve"> </w:t>
      </w:r>
      <w:proofErr w:type="gramStart"/>
      <w:r w:rsidRPr="006A4F70">
        <w:rPr>
          <w:rFonts w:ascii="Bookman Old Style" w:eastAsia="Times New Roman" w:hAnsi="Bookman Old Style" w:cs="Times New Roman"/>
          <w:spacing w:val="-5"/>
          <w:sz w:val="24"/>
          <w:szCs w:val="24"/>
        </w:rPr>
        <w:t xml:space="preserve">Standar kinerja ini sekaligus dapat untuk menilai kinerja instansi </w:t>
      </w:r>
      <w:r w:rsidRPr="006A4F70">
        <w:rPr>
          <w:rFonts w:ascii="Bookman Old Style" w:eastAsia="Times New Roman" w:hAnsi="Bookman Old Style" w:cs="Times New Roman"/>
          <w:spacing w:val="-8"/>
          <w:sz w:val="24"/>
          <w:szCs w:val="24"/>
        </w:rPr>
        <w:t>pemerintah secara internal mupun eksternal.</w:t>
      </w:r>
      <w:proofErr w:type="gramEnd"/>
      <w:r w:rsidRPr="006A4F70">
        <w:rPr>
          <w:rFonts w:ascii="Bookman Old Style" w:eastAsia="Times New Roman" w:hAnsi="Bookman Old Style" w:cs="Times New Roman"/>
          <w:spacing w:val="-8"/>
          <w:sz w:val="24"/>
          <w:szCs w:val="24"/>
        </w:rPr>
        <w:t xml:space="preserve"> </w:t>
      </w:r>
      <w:proofErr w:type="gramStart"/>
      <w:r w:rsidRPr="006A4F70">
        <w:rPr>
          <w:rFonts w:ascii="Bookman Old Style" w:eastAsia="Times New Roman" w:hAnsi="Bookman Old Style" w:cs="Times New Roman"/>
          <w:spacing w:val="-8"/>
          <w:sz w:val="24"/>
          <w:szCs w:val="24"/>
        </w:rPr>
        <w:t xml:space="preserve">Standar internal yang bersifat prosedural inilah yang disebut </w:t>
      </w:r>
      <w:r w:rsidRPr="006A4F70">
        <w:rPr>
          <w:rFonts w:ascii="Bookman Old Style" w:eastAsia="Times New Roman" w:hAnsi="Bookman Old Style" w:cs="Times New Roman"/>
          <w:spacing w:val="-9"/>
          <w:sz w:val="24"/>
          <w:szCs w:val="24"/>
        </w:rPr>
        <w:t>dengan Standar Operasional Prosedur (SOP).</w:t>
      </w:r>
      <w:proofErr w:type="gramEnd"/>
      <w:r w:rsidRPr="006A4F70">
        <w:rPr>
          <w:rFonts w:ascii="Bookman Old Style" w:eastAsia="Times New Roman" w:hAnsi="Bookman Old Style" w:cs="Times New Roman"/>
          <w:spacing w:val="-9"/>
          <w:sz w:val="24"/>
          <w:szCs w:val="24"/>
        </w:rPr>
        <w:t xml:space="preserve"> Adapun manfaat dari Standar Operasional Prosedur</w:t>
      </w:r>
      <w:r w:rsidR="00F10188">
        <w:rPr>
          <w:rFonts w:ascii="Bookman Old Style" w:eastAsia="Times New Roman" w:hAnsi="Bookman Old Style" w:cs="Times New Roman"/>
          <w:spacing w:val="-9"/>
          <w:sz w:val="24"/>
          <w:szCs w:val="24"/>
        </w:rPr>
        <w:t xml:space="preserve"> (SOP</w:t>
      </w:r>
      <w:r w:rsidRPr="006A4F70">
        <w:rPr>
          <w:rFonts w:ascii="Bookman Old Style" w:eastAsia="Times New Roman" w:hAnsi="Bookman Old Style" w:cs="Times New Roman"/>
          <w:spacing w:val="-9"/>
          <w:sz w:val="24"/>
          <w:szCs w:val="24"/>
        </w:rPr>
        <w:t xml:space="preserve">) </w:t>
      </w:r>
      <w:r w:rsidRPr="006A4F70">
        <w:rPr>
          <w:rFonts w:ascii="Bookman Old Style" w:eastAsia="Times New Roman" w:hAnsi="Bookman Old Style" w:cs="Times New Roman"/>
          <w:sz w:val="24"/>
          <w:szCs w:val="24"/>
        </w:rPr>
        <w:t xml:space="preserve">Sebagai </w:t>
      </w:r>
      <w:proofErr w:type="gramStart"/>
      <w:r w:rsidRPr="006A4F70">
        <w:rPr>
          <w:rFonts w:ascii="Bookman Old Style" w:eastAsia="Times New Roman" w:hAnsi="Bookman Old Style" w:cs="Times New Roman"/>
          <w:sz w:val="24"/>
          <w:szCs w:val="24"/>
        </w:rPr>
        <w:t>berikut :</w:t>
      </w:r>
      <w:proofErr w:type="gramEnd"/>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4"/>
        </w:rPr>
        <w:t xml:space="preserve">Menstandarkan  cara  yang  harus  dilakukan  dalam  menyelesaikan   pekerjaan,   mengurangi  kesalahan </w:t>
      </w:r>
      <w:r w:rsidRPr="006A4F70">
        <w:rPr>
          <w:rFonts w:ascii="Bookman Old Style" w:hAnsi="Bookman Old Style"/>
        </w:rPr>
        <w:t>atau kelalaian;</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1"/>
        </w:rPr>
        <w:t>Menjamin proses yang telah ditetapkan dan dijadwalkann dapat berlangsung sebagaimana mestinya;</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spacing w:val="-12"/>
        </w:rPr>
      </w:pPr>
      <w:r w:rsidRPr="006A4F70">
        <w:rPr>
          <w:rFonts w:ascii="Bookman Old Style" w:eastAsia="Arial" w:hAnsi="Bookman Old Style"/>
          <w:spacing w:val="-11"/>
          <w:sz w:val="14"/>
          <w:szCs w:val="14"/>
        </w:rPr>
        <w:t xml:space="preserve"> </w:t>
      </w:r>
      <w:r w:rsidRPr="006A4F70">
        <w:rPr>
          <w:rFonts w:ascii="Bookman Old Style" w:hAnsi="Bookman Old Style"/>
          <w:spacing w:val="-12"/>
        </w:rPr>
        <w:t>Menjamin   tersedianya data untuk penyempurnaan proses;</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6"/>
        </w:rPr>
        <w:t xml:space="preserve">Meningkatkan   akuntabilitas   dengan   melaporkan   dan   mendokumentasikan   hasil   dalam   pelaksanaan </w:t>
      </w:r>
      <w:r w:rsidRPr="006A4F70">
        <w:rPr>
          <w:rFonts w:ascii="Bookman Old Style" w:hAnsi="Bookman Old Style"/>
        </w:rPr>
        <w:t>tugas;</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1"/>
        </w:rPr>
        <w:t>Memberikan cara kongkrit untuk perbaikan kinerja;</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1"/>
        </w:rPr>
        <w:t>Menghindari terjadinya variasi proses pelaksanaan kegiatan dan tumpang tindih;</w:t>
      </w:r>
    </w:p>
    <w:p w:rsidR="00AD5219" w:rsidRPr="006A4F70" w:rsidRDefault="00AD5219" w:rsidP="00814975">
      <w:pPr>
        <w:pStyle w:val="ListParagraph"/>
        <w:numPr>
          <w:ilvl w:val="0"/>
          <w:numId w:val="36"/>
        </w:numPr>
        <w:shd w:val="clear" w:color="auto" w:fill="FFFFFF"/>
        <w:tabs>
          <w:tab w:val="left" w:pos="1134"/>
        </w:tabs>
        <w:spacing w:line="360" w:lineRule="auto"/>
        <w:ind w:left="850" w:hanging="425"/>
        <w:rPr>
          <w:rFonts w:ascii="Bookman Old Style" w:hAnsi="Bookman Old Style"/>
        </w:rPr>
      </w:pPr>
      <w:r w:rsidRPr="006A4F70">
        <w:rPr>
          <w:rFonts w:ascii="Bookman Old Style" w:hAnsi="Bookman Old Style"/>
          <w:spacing w:val="-11"/>
        </w:rPr>
        <w:t>Membantu pegawai menjadi lebih mandiri;</w:t>
      </w:r>
    </w:p>
    <w:p w:rsidR="00AD5219" w:rsidRPr="006A4F70" w:rsidRDefault="00AD5219" w:rsidP="00814975">
      <w:pPr>
        <w:pStyle w:val="ListParagraph"/>
        <w:numPr>
          <w:ilvl w:val="0"/>
          <w:numId w:val="36"/>
        </w:numPr>
        <w:shd w:val="clear" w:color="auto" w:fill="FFFFFF"/>
        <w:tabs>
          <w:tab w:val="left" w:pos="1061"/>
        </w:tabs>
        <w:spacing w:line="360" w:lineRule="auto"/>
        <w:ind w:left="850" w:hanging="425"/>
        <w:rPr>
          <w:rFonts w:ascii="Bookman Old Style" w:hAnsi="Bookman Old Style"/>
        </w:rPr>
      </w:pPr>
      <w:r w:rsidRPr="006A4F70">
        <w:rPr>
          <w:rFonts w:ascii="Bookman Old Style" w:hAnsi="Bookman Old Style"/>
          <w:spacing w:val="-11"/>
        </w:rPr>
        <w:lastRenderedPageBreak/>
        <w:t>Membantu mengidentifikasi apabila terjadi kesalahan prosedur;</w:t>
      </w:r>
    </w:p>
    <w:p w:rsidR="00AD5219" w:rsidRPr="00814975" w:rsidRDefault="00AD5219" w:rsidP="00814975">
      <w:pPr>
        <w:pStyle w:val="ListParagraph"/>
        <w:numPr>
          <w:ilvl w:val="0"/>
          <w:numId w:val="36"/>
        </w:numPr>
        <w:shd w:val="clear" w:color="auto" w:fill="FFFFFF"/>
        <w:tabs>
          <w:tab w:val="left" w:pos="1061"/>
        </w:tabs>
        <w:spacing w:line="360" w:lineRule="auto"/>
        <w:ind w:left="850" w:hanging="425"/>
        <w:rPr>
          <w:rFonts w:ascii="Bookman Old Style" w:hAnsi="Bookman Old Style"/>
          <w:spacing w:val="-12"/>
        </w:rPr>
      </w:pPr>
      <w:r w:rsidRPr="00814975">
        <w:rPr>
          <w:rFonts w:ascii="Bookman Old Style" w:hAnsi="Bookman Old Style"/>
          <w:spacing w:val="-12"/>
        </w:rPr>
        <w:t>Memudahkan penelusuran terjadinya penyimpangan dan memudahkan langkah perbaikan.</w:t>
      </w:r>
    </w:p>
    <w:p w:rsidR="00AD5219" w:rsidRPr="006A4F70" w:rsidRDefault="00AD5219" w:rsidP="00234C28">
      <w:pPr>
        <w:shd w:val="clear" w:color="auto" w:fill="FFFFFF"/>
        <w:spacing w:before="100" w:beforeAutospacing="1" w:after="100" w:afterAutospacing="1"/>
        <w:jc w:val="left"/>
        <w:rPr>
          <w:rFonts w:ascii="Bookman Old Style" w:eastAsia="Times New Roman" w:hAnsi="Bookman Old Style" w:cs="Times New Roman"/>
          <w:sz w:val="24"/>
          <w:szCs w:val="24"/>
        </w:rPr>
      </w:pPr>
      <w:proofErr w:type="gramStart"/>
      <w:r w:rsidRPr="006A4F70">
        <w:rPr>
          <w:rFonts w:ascii="Bookman Old Style" w:eastAsia="Times New Roman" w:hAnsi="Bookman Old Style" w:cs="Times New Roman"/>
          <w:b/>
          <w:bCs/>
          <w:spacing w:val="-17"/>
          <w:sz w:val="24"/>
          <w:szCs w:val="24"/>
        </w:rPr>
        <w:t>c</w:t>
      </w:r>
      <w:proofErr w:type="gramEnd"/>
      <w:r w:rsidRPr="006A4F70">
        <w:rPr>
          <w:rFonts w:ascii="Bookman Old Style" w:eastAsia="Times New Roman" w:hAnsi="Bookman Old Style" w:cs="Times New Roman"/>
          <w:b/>
          <w:bCs/>
          <w:spacing w:val="-17"/>
          <w:sz w:val="24"/>
          <w:szCs w:val="24"/>
        </w:rPr>
        <w:t>.      Landasan Hukum</w:t>
      </w:r>
    </w:p>
    <w:p w:rsidR="00F6647B" w:rsidRPr="002B1310" w:rsidRDefault="00F6647B" w:rsidP="00901DFE">
      <w:pPr>
        <w:pStyle w:val="ListParagraph"/>
        <w:numPr>
          <w:ilvl w:val="0"/>
          <w:numId w:val="39"/>
        </w:numPr>
        <w:shd w:val="clear" w:color="auto" w:fill="FFFFFF"/>
        <w:tabs>
          <w:tab w:val="left" w:pos="1843"/>
        </w:tabs>
        <w:spacing w:line="360" w:lineRule="auto"/>
        <w:ind w:left="850" w:hanging="425"/>
        <w:contextualSpacing/>
        <w:jc w:val="both"/>
        <w:rPr>
          <w:rFonts w:ascii="Bookman Old Style" w:hAnsi="Bookman Old Style"/>
        </w:rPr>
      </w:pPr>
      <w:r w:rsidRPr="0066421D">
        <w:rPr>
          <w:rFonts w:ascii="Bookman Old Style" w:hAnsi="Bookman Old Style"/>
          <w:spacing w:val="-12"/>
        </w:rPr>
        <w:t>Undang-</w:t>
      </w:r>
      <w:r>
        <w:rPr>
          <w:rFonts w:ascii="Bookman Old Style" w:hAnsi="Bookman Old Style"/>
          <w:spacing w:val="-12"/>
        </w:rPr>
        <w:t>U</w:t>
      </w:r>
      <w:r w:rsidRPr="0066421D">
        <w:rPr>
          <w:rFonts w:ascii="Bookman Old Style" w:hAnsi="Bookman Old Style"/>
          <w:spacing w:val="-12"/>
        </w:rPr>
        <w:t xml:space="preserve">ndang  Nomor  33 Tahun  2004  tentang  Perimbangan  </w:t>
      </w:r>
      <w:r>
        <w:rPr>
          <w:rFonts w:ascii="Bookman Old Style" w:hAnsi="Bookman Old Style"/>
          <w:spacing w:val="-12"/>
        </w:rPr>
        <w:t>Keuangan A</w:t>
      </w:r>
      <w:r w:rsidRPr="0066421D">
        <w:rPr>
          <w:rFonts w:ascii="Bookman Old Style" w:hAnsi="Bookman Old Style"/>
          <w:spacing w:val="-12"/>
        </w:rPr>
        <w:t>ntar</w:t>
      </w:r>
      <w:r>
        <w:rPr>
          <w:rFonts w:ascii="Bookman Old Style" w:hAnsi="Bookman Old Style"/>
          <w:spacing w:val="-12"/>
        </w:rPr>
        <w:t>a P</w:t>
      </w:r>
      <w:r w:rsidRPr="0066421D">
        <w:rPr>
          <w:rFonts w:ascii="Bookman Old Style" w:hAnsi="Bookman Old Style"/>
          <w:spacing w:val="-12"/>
        </w:rPr>
        <w:t xml:space="preserve">emerintah  </w:t>
      </w:r>
      <w:r>
        <w:rPr>
          <w:rFonts w:ascii="Bookman Old Style" w:hAnsi="Bookman Old Style"/>
          <w:spacing w:val="-12"/>
        </w:rPr>
        <w:t>Pusat dan   Daerah (</w:t>
      </w:r>
      <w:r w:rsidRPr="0066421D">
        <w:rPr>
          <w:rFonts w:ascii="Bookman Old Style" w:hAnsi="Bookman Old Style"/>
          <w:spacing w:val="-12"/>
        </w:rPr>
        <w:t>Lembaran  Negara Republik Indonesia Tahun 2004  Nomor 126, Tambahan  Lembaran  Negara Republik Indonesia 4438)</w:t>
      </w:r>
      <w:r>
        <w:rPr>
          <w:rFonts w:ascii="Bookman Old Style" w:hAnsi="Bookman Old Style"/>
          <w:spacing w:val="-12"/>
        </w:rPr>
        <w:t xml:space="preserve"> ;</w:t>
      </w:r>
    </w:p>
    <w:p w:rsidR="00F6647B"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sidRPr="0066421D">
        <w:rPr>
          <w:rFonts w:ascii="Bookman Old Style" w:hAnsi="Bookman Old Style"/>
          <w:spacing w:val="-12"/>
        </w:rPr>
        <w:t xml:space="preserve">Undang-undang Nomor 79 Tahun 2005, tentang Pedoman Pembinaan dan Pengawasan Penyelenggaraan </w:t>
      </w:r>
      <w:r w:rsidRPr="0066421D">
        <w:rPr>
          <w:rFonts w:ascii="Bookman Old Style" w:hAnsi="Bookman Old Style"/>
        </w:rPr>
        <w:t>Pemerintahan Daerah</w:t>
      </w:r>
      <w:r>
        <w:rPr>
          <w:rFonts w:ascii="Bookman Old Style" w:hAnsi="Bookman Old Style"/>
        </w:rPr>
        <w:t xml:space="preserve"> ;</w:t>
      </w:r>
    </w:p>
    <w:p w:rsidR="00F6647B" w:rsidRPr="0066421D" w:rsidRDefault="00F6647B" w:rsidP="00EA5574">
      <w:pPr>
        <w:pStyle w:val="ListParagraph"/>
        <w:numPr>
          <w:ilvl w:val="0"/>
          <w:numId w:val="39"/>
        </w:numPr>
        <w:shd w:val="clear" w:color="auto" w:fill="FFFFFF"/>
        <w:tabs>
          <w:tab w:val="left" w:pos="1843"/>
        </w:tabs>
        <w:spacing w:line="360" w:lineRule="auto"/>
        <w:ind w:left="850" w:hanging="425"/>
        <w:contextualSpacing/>
        <w:jc w:val="both"/>
        <w:rPr>
          <w:rFonts w:ascii="Bookman Old Style" w:hAnsi="Bookman Old Style"/>
        </w:rPr>
      </w:pPr>
      <w:r w:rsidRPr="0066421D">
        <w:rPr>
          <w:rFonts w:ascii="Bookman Old Style" w:hAnsi="Bookman Old Style"/>
          <w:spacing w:val="-12"/>
        </w:rPr>
        <w:t>Undang-</w:t>
      </w:r>
      <w:r>
        <w:rPr>
          <w:rFonts w:ascii="Bookman Old Style" w:hAnsi="Bookman Old Style"/>
          <w:spacing w:val="-12"/>
        </w:rPr>
        <w:t>U</w:t>
      </w:r>
      <w:r w:rsidRPr="0066421D">
        <w:rPr>
          <w:rFonts w:ascii="Bookman Old Style" w:hAnsi="Bookman Old Style"/>
          <w:spacing w:val="-12"/>
        </w:rPr>
        <w:t xml:space="preserve">ndang  Nomor  </w:t>
      </w:r>
      <w:r>
        <w:rPr>
          <w:rFonts w:ascii="Bookman Old Style" w:hAnsi="Bookman Old Style"/>
          <w:spacing w:val="-12"/>
        </w:rPr>
        <w:t>2</w:t>
      </w:r>
      <w:r w:rsidRPr="0066421D">
        <w:rPr>
          <w:rFonts w:ascii="Bookman Old Style" w:hAnsi="Bookman Old Style"/>
          <w:spacing w:val="-12"/>
        </w:rPr>
        <w:t xml:space="preserve">3 Tahun  </w:t>
      </w:r>
      <w:r>
        <w:rPr>
          <w:rFonts w:ascii="Bookman Old Style" w:hAnsi="Bookman Old Style"/>
          <w:spacing w:val="-12"/>
        </w:rPr>
        <w:t>201</w:t>
      </w:r>
      <w:r w:rsidRPr="0066421D">
        <w:rPr>
          <w:rFonts w:ascii="Bookman Old Style" w:hAnsi="Bookman Old Style"/>
          <w:spacing w:val="-12"/>
        </w:rPr>
        <w:t xml:space="preserve">4  tentang  </w:t>
      </w:r>
      <w:r>
        <w:rPr>
          <w:rFonts w:ascii="Bookman Old Style" w:hAnsi="Bookman Old Style"/>
          <w:spacing w:val="-12"/>
        </w:rPr>
        <w:t>Pembentukkan Daerah (</w:t>
      </w:r>
      <w:r w:rsidRPr="0066421D">
        <w:rPr>
          <w:rFonts w:ascii="Bookman Old Style" w:hAnsi="Bookman Old Style"/>
          <w:spacing w:val="-12"/>
        </w:rPr>
        <w:t>Lembaran  Negara Republik Indonesia Tahun</w:t>
      </w:r>
      <w:r>
        <w:rPr>
          <w:rFonts w:ascii="Bookman Old Style" w:hAnsi="Bookman Old Style"/>
          <w:spacing w:val="-12"/>
        </w:rPr>
        <w:t xml:space="preserve"> 2014  Nomor 244</w:t>
      </w:r>
      <w:r w:rsidRPr="0066421D">
        <w:rPr>
          <w:rFonts w:ascii="Bookman Old Style" w:hAnsi="Bookman Old Style"/>
          <w:spacing w:val="-12"/>
        </w:rPr>
        <w:t xml:space="preserve">, Tambahan  Lembaran  Negara Republik Indonesia </w:t>
      </w:r>
      <w:r>
        <w:rPr>
          <w:rFonts w:ascii="Bookman Old Style" w:hAnsi="Bookman Old Style"/>
          <w:spacing w:val="-12"/>
        </w:rPr>
        <w:t>Nomor 5587</w:t>
      </w:r>
      <w:r w:rsidRPr="0066421D">
        <w:rPr>
          <w:rFonts w:ascii="Bookman Old Style" w:hAnsi="Bookman Old Style"/>
          <w:spacing w:val="-12"/>
        </w:rPr>
        <w:t>)</w:t>
      </w:r>
      <w:r>
        <w:rPr>
          <w:rFonts w:ascii="Bookman Old Style" w:hAnsi="Bookman Old Style"/>
          <w:spacing w:val="-12"/>
        </w:rPr>
        <w:t xml:space="preserve"> sebagaimana telah diubah beberapa kali terakhir dengan Undang-Undang  Nomor 9 Tahun 2015 Tentang Perubahan Kedua Atas Undang-Undang Nomor 23 Tahun 2014 Tentang Pemerintah Daerah (</w:t>
      </w:r>
      <w:r w:rsidRPr="0066421D">
        <w:rPr>
          <w:rFonts w:ascii="Bookman Old Style" w:hAnsi="Bookman Old Style"/>
          <w:spacing w:val="-12"/>
        </w:rPr>
        <w:t>Lembaran  Negara Republik Indonesia Tahun</w:t>
      </w:r>
      <w:r>
        <w:rPr>
          <w:rFonts w:ascii="Bookman Old Style" w:hAnsi="Bookman Old Style"/>
          <w:spacing w:val="-12"/>
        </w:rPr>
        <w:t xml:space="preserve"> 2015  Nomor 58</w:t>
      </w:r>
      <w:r w:rsidRPr="0066421D">
        <w:rPr>
          <w:rFonts w:ascii="Bookman Old Style" w:hAnsi="Bookman Old Style"/>
          <w:spacing w:val="-12"/>
        </w:rPr>
        <w:t xml:space="preserve">, Tambahan  Lembaran  Negara Republik Indonesia </w:t>
      </w:r>
      <w:r>
        <w:rPr>
          <w:rFonts w:ascii="Bookman Old Style" w:hAnsi="Bookman Old Style"/>
          <w:spacing w:val="-12"/>
        </w:rPr>
        <w:t>Nomor 5679</w:t>
      </w:r>
      <w:r w:rsidRPr="0066421D">
        <w:rPr>
          <w:rFonts w:ascii="Bookman Old Style" w:hAnsi="Bookman Old Style"/>
          <w:spacing w:val="-12"/>
        </w:rPr>
        <w:t>)</w:t>
      </w:r>
      <w:r>
        <w:rPr>
          <w:rFonts w:ascii="Bookman Old Style" w:hAnsi="Bookman Old Style"/>
          <w:spacing w:val="-12"/>
        </w:rPr>
        <w:t>;</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Pr>
          <w:rFonts w:ascii="Bookman Old Style" w:hAnsi="Bookman Old Style"/>
          <w:spacing w:val="-12"/>
        </w:rPr>
        <w:t>Peraturan Pemerintah Nomor 58 Tahun 2005</w:t>
      </w:r>
      <w:r w:rsidRPr="0066421D">
        <w:rPr>
          <w:rFonts w:ascii="Bookman Old Style" w:hAnsi="Bookman Old Style"/>
          <w:spacing w:val="-12"/>
        </w:rPr>
        <w:t xml:space="preserve">, tentang Pembagian urusan </w:t>
      </w:r>
      <w:r>
        <w:rPr>
          <w:rFonts w:ascii="Bookman Old Style" w:hAnsi="Bookman Old Style"/>
          <w:spacing w:val="-12"/>
        </w:rPr>
        <w:t>Pengelolaan Keuangan Daerah</w:t>
      </w:r>
      <w:r w:rsidRPr="0066421D">
        <w:rPr>
          <w:rFonts w:ascii="Bookman Old Style" w:hAnsi="Bookman Old Style"/>
        </w:rPr>
        <w:t xml:space="preserve"> </w:t>
      </w:r>
      <w:r>
        <w:rPr>
          <w:rFonts w:ascii="Bookman Old Style" w:hAnsi="Bookman Old Style"/>
        </w:rPr>
        <w:t>(</w:t>
      </w:r>
      <w:r w:rsidRPr="0066421D">
        <w:rPr>
          <w:rFonts w:ascii="Bookman Old Style" w:hAnsi="Bookman Old Style"/>
        </w:rPr>
        <w:t>Lembaran Ne</w:t>
      </w:r>
      <w:r>
        <w:rPr>
          <w:rFonts w:ascii="Bookman Old Style" w:hAnsi="Bookman Old Style"/>
        </w:rPr>
        <w:t>gara Republik Indonesia Nomor 140 Tahun 2005</w:t>
      </w:r>
      <w:r w:rsidRPr="0066421D">
        <w:rPr>
          <w:rFonts w:ascii="Bookman Old Style" w:hAnsi="Bookman Old Style"/>
        </w:rPr>
        <w:t>)</w:t>
      </w:r>
      <w:r>
        <w:rPr>
          <w:rFonts w:ascii="Bookman Old Style" w:hAnsi="Bookman Old Style"/>
        </w:rPr>
        <w:t>, Tambahan Lembaran Negara Republik Indonesia Nomor 4614);</w:t>
      </w:r>
    </w:p>
    <w:p w:rsidR="00F6647B"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sidRPr="0066421D">
        <w:rPr>
          <w:rFonts w:ascii="Bookman Old Style" w:hAnsi="Bookman Old Style"/>
          <w:spacing w:val="-12"/>
        </w:rPr>
        <w:t>Peraturan Pemerintah Nomor 38 Tahun 2007, tentang Pembagian urusan</w:t>
      </w:r>
      <w:r>
        <w:rPr>
          <w:rFonts w:ascii="Bookman Old Style" w:hAnsi="Bookman Old Style"/>
          <w:spacing w:val="-12"/>
        </w:rPr>
        <w:t xml:space="preserve"> Pemerintahan antara Pemerintah</w:t>
      </w:r>
      <w:r w:rsidRPr="0066421D">
        <w:rPr>
          <w:rFonts w:ascii="Bookman Old Style" w:hAnsi="Bookman Old Style"/>
          <w:spacing w:val="-12"/>
        </w:rPr>
        <w:t xml:space="preserve">, Pemerintah  </w:t>
      </w:r>
      <w:r w:rsidRPr="0066421D">
        <w:rPr>
          <w:rFonts w:ascii="Bookman Old Style" w:hAnsi="Bookman Old Style"/>
        </w:rPr>
        <w:t xml:space="preserve">Daerah Propinsi  dan Pemerintah Daerah Kabupaten/Kota </w:t>
      </w:r>
      <w:r>
        <w:rPr>
          <w:rFonts w:ascii="Bookman Old Style" w:hAnsi="Bookman Old Style"/>
        </w:rPr>
        <w:t>(</w:t>
      </w:r>
      <w:r w:rsidRPr="0066421D">
        <w:rPr>
          <w:rFonts w:ascii="Bookman Old Style" w:hAnsi="Bookman Old Style"/>
        </w:rPr>
        <w:t>Lembaran Negara Republi</w:t>
      </w:r>
      <w:r>
        <w:rPr>
          <w:rFonts w:ascii="Bookman Old Style" w:hAnsi="Bookman Old Style"/>
        </w:rPr>
        <w:t>k Indonesia Nomor 82 Tahun 2007</w:t>
      </w:r>
      <w:r w:rsidRPr="0066421D">
        <w:rPr>
          <w:rFonts w:ascii="Bookman Old Style" w:hAnsi="Bookman Old Style"/>
        </w:rPr>
        <w:t>)</w:t>
      </w:r>
      <w:r>
        <w:rPr>
          <w:rFonts w:ascii="Bookman Old Style" w:hAnsi="Bookman Old Style"/>
        </w:rPr>
        <w:t>;</w:t>
      </w:r>
    </w:p>
    <w:p w:rsidR="00F6647B"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Pr>
          <w:rFonts w:ascii="Bookman Old Style" w:hAnsi="Bookman Old Style"/>
          <w:spacing w:val="-12"/>
        </w:rPr>
        <w:t>Peraturan Pemerintah Nomor 96 Tahun 2012</w:t>
      </w:r>
      <w:r w:rsidRPr="0066421D">
        <w:rPr>
          <w:rFonts w:ascii="Bookman Old Style" w:hAnsi="Bookman Old Style"/>
          <w:spacing w:val="-12"/>
        </w:rPr>
        <w:t xml:space="preserve">, tentang </w:t>
      </w:r>
      <w:r>
        <w:rPr>
          <w:rFonts w:ascii="Bookman Old Style" w:hAnsi="Bookman Old Style"/>
          <w:spacing w:val="-12"/>
        </w:rPr>
        <w:t xml:space="preserve">Pelaksanaan Undang-Undang Nomor 25 Tahun 2009 Tentang Pelayanan Publik </w:t>
      </w:r>
      <w:r>
        <w:rPr>
          <w:rFonts w:ascii="Bookman Old Style" w:hAnsi="Bookman Old Style"/>
        </w:rPr>
        <w:t>(</w:t>
      </w:r>
      <w:r w:rsidRPr="0066421D">
        <w:rPr>
          <w:rFonts w:ascii="Bookman Old Style" w:hAnsi="Bookman Old Style"/>
        </w:rPr>
        <w:t>Lembaran Negara Republi</w:t>
      </w:r>
      <w:r>
        <w:rPr>
          <w:rFonts w:ascii="Bookman Old Style" w:hAnsi="Bookman Old Style"/>
        </w:rPr>
        <w:t>k Indonesia Nomor 215 Tahun 2012</w:t>
      </w:r>
      <w:r w:rsidRPr="0066421D">
        <w:rPr>
          <w:rFonts w:ascii="Bookman Old Style" w:hAnsi="Bookman Old Style"/>
        </w:rPr>
        <w:t>)</w:t>
      </w:r>
      <w:r>
        <w:rPr>
          <w:rFonts w:ascii="Bookman Old Style" w:hAnsi="Bookman Old Style"/>
        </w:rPr>
        <w:t>;</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Pr>
          <w:rFonts w:ascii="Bookman Old Style" w:hAnsi="Bookman Old Style"/>
          <w:spacing w:val="-11"/>
        </w:rPr>
        <w:t>Peraturan Pemerintah Nomor 18 Tahun 2016</w:t>
      </w:r>
      <w:r w:rsidRPr="0066421D">
        <w:rPr>
          <w:rFonts w:ascii="Bookman Old Style" w:hAnsi="Bookman Old Style"/>
          <w:spacing w:val="-11"/>
        </w:rPr>
        <w:t xml:space="preserve">, tentang </w:t>
      </w:r>
      <w:r>
        <w:rPr>
          <w:rFonts w:ascii="Bookman Old Style" w:hAnsi="Bookman Old Style"/>
          <w:spacing w:val="-11"/>
        </w:rPr>
        <w:t>Perangkat Daerah</w:t>
      </w:r>
      <w:r w:rsidRPr="0066421D">
        <w:rPr>
          <w:rFonts w:ascii="Bookman Old Style" w:hAnsi="Bookman Old Style"/>
          <w:spacing w:val="-11"/>
        </w:rPr>
        <w:t xml:space="preserve"> </w:t>
      </w:r>
      <w:r w:rsidR="00564F3E">
        <w:rPr>
          <w:rFonts w:ascii="Bookman Old Style" w:hAnsi="Bookman Old Style"/>
          <w:spacing w:val="-11"/>
        </w:rPr>
        <w:t>(</w:t>
      </w:r>
      <w:r>
        <w:rPr>
          <w:rFonts w:ascii="Bookman Old Style" w:hAnsi="Bookman Old Style"/>
          <w:spacing w:val="-11"/>
        </w:rPr>
        <w:t>Lembaran Negara Republik</w:t>
      </w:r>
      <w:r w:rsidRPr="0066421D">
        <w:rPr>
          <w:rFonts w:ascii="Bookman Old Style" w:hAnsi="Bookman Old Style"/>
          <w:spacing w:val="-11"/>
        </w:rPr>
        <w:t xml:space="preserve"> Indonesia</w:t>
      </w:r>
      <w:r>
        <w:rPr>
          <w:rFonts w:ascii="Bookman Old Style" w:hAnsi="Bookman Old Style"/>
          <w:spacing w:val="-11"/>
        </w:rPr>
        <w:t xml:space="preserve"> Tahun 2016 Nomor 114, Tambahan Lembaran Negara Republik  Indonesia Nomor 1887)</w:t>
      </w:r>
      <w:r w:rsidRPr="0066421D">
        <w:rPr>
          <w:rFonts w:ascii="Bookman Old Style" w:hAnsi="Bookman Old Style"/>
          <w:spacing w:val="-11"/>
        </w:rPr>
        <w:t xml:space="preserve"> </w:t>
      </w:r>
      <w:r>
        <w:rPr>
          <w:rFonts w:ascii="Bookman Old Style" w:hAnsi="Bookman Old Style"/>
          <w:spacing w:val="-11"/>
        </w:rPr>
        <w:t>;</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rPr>
      </w:pPr>
      <w:r>
        <w:rPr>
          <w:rFonts w:ascii="Bookman Old Style" w:hAnsi="Bookman Old Style"/>
          <w:spacing w:val="-11"/>
        </w:rPr>
        <w:t>Peraturan Pemerintah Nomor 17 Tahun 201</w:t>
      </w:r>
      <w:r w:rsidRPr="0066421D">
        <w:rPr>
          <w:rFonts w:ascii="Bookman Old Style" w:hAnsi="Bookman Old Style"/>
          <w:spacing w:val="-11"/>
        </w:rPr>
        <w:t xml:space="preserve">8, tentang Kecamatan </w:t>
      </w:r>
      <w:r w:rsidR="00564F3E">
        <w:rPr>
          <w:rFonts w:ascii="Bookman Old Style" w:hAnsi="Bookman Old Style"/>
          <w:spacing w:val="-11"/>
        </w:rPr>
        <w:t>(</w:t>
      </w:r>
      <w:r>
        <w:rPr>
          <w:rFonts w:ascii="Bookman Old Style" w:hAnsi="Bookman Old Style"/>
          <w:spacing w:val="-11"/>
        </w:rPr>
        <w:t>Lembaran Negara Republik</w:t>
      </w:r>
      <w:r w:rsidRPr="0066421D">
        <w:rPr>
          <w:rFonts w:ascii="Bookman Old Style" w:hAnsi="Bookman Old Style"/>
          <w:spacing w:val="-11"/>
        </w:rPr>
        <w:t xml:space="preserve"> Indonesia</w:t>
      </w:r>
      <w:r>
        <w:rPr>
          <w:rFonts w:ascii="Bookman Old Style" w:hAnsi="Bookman Old Style"/>
          <w:spacing w:val="-11"/>
        </w:rPr>
        <w:t xml:space="preserve"> Tahun 2018 Nomor 73</w:t>
      </w:r>
      <w:r w:rsidRPr="0066421D">
        <w:rPr>
          <w:rFonts w:ascii="Bookman Old Style" w:hAnsi="Bookman Old Style"/>
          <w:spacing w:val="-11"/>
        </w:rPr>
        <w:t xml:space="preserve"> </w:t>
      </w:r>
      <w:r>
        <w:rPr>
          <w:rFonts w:ascii="Bookman Old Style" w:hAnsi="Bookman Old Style"/>
          <w:spacing w:val="-11"/>
        </w:rPr>
        <w:t>;</w:t>
      </w:r>
    </w:p>
    <w:p w:rsidR="00F6647B"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spacing w:val="-12"/>
        </w:rPr>
      </w:pPr>
      <w:r w:rsidRPr="0066421D">
        <w:rPr>
          <w:rFonts w:ascii="Bookman Old Style" w:hAnsi="Bookman Old Style"/>
          <w:spacing w:val="-9"/>
        </w:rPr>
        <w:t xml:space="preserve">Peraturan  Menteri  Negara  Pendayagunaan  Aparatur Negara </w:t>
      </w:r>
      <w:r>
        <w:rPr>
          <w:rFonts w:ascii="Bookman Old Style" w:hAnsi="Bookman Old Style"/>
          <w:spacing w:val="-9"/>
        </w:rPr>
        <w:t xml:space="preserve">dan Reformasi Birokrasi </w:t>
      </w:r>
      <w:r w:rsidRPr="0066421D">
        <w:rPr>
          <w:rFonts w:ascii="Bookman Old Style" w:hAnsi="Bookman Old Style"/>
          <w:spacing w:val="-9"/>
        </w:rPr>
        <w:t xml:space="preserve">Nomor : </w:t>
      </w:r>
      <w:r>
        <w:rPr>
          <w:rFonts w:ascii="Bookman Old Style" w:hAnsi="Bookman Old Style"/>
          <w:spacing w:val="-9"/>
        </w:rPr>
        <w:t>35 Tahun 2012</w:t>
      </w:r>
      <w:r w:rsidRPr="0066421D">
        <w:rPr>
          <w:rFonts w:ascii="Bookman Old Style" w:hAnsi="Bookman Old Style"/>
          <w:spacing w:val="-9"/>
        </w:rPr>
        <w:t xml:space="preserve">, tentang </w:t>
      </w:r>
      <w:r w:rsidRPr="0066421D">
        <w:rPr>
          <w:rFonts w:ascii="Bookman Old Style" w:hAnsi="Bookman Old Style"/>
          <w:spacing w:val="-12"/>
        </w:rPr>
        <w:t xml:space="preserve">Pedoman Penyusunan Standar Operasional Prosedur </w:t>
      </w:r>
      <w:r>
        <w:rPr>
          <w:rFonts w:ascii="Bookman Old Style" w:hAnsi="Bookman Old Style"/>
          <w:spacing w:val="-12"/>
        </w:rPr>
        <w:t>(SOP) Administrasi Pemerintahan;</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lang w:val="id-ID"/>
        </w:rPr>
      </w:pPr>
      <w:r w:rsidRPr="0066421D">
        <w:rPr>
          <w:rFonts w:ascii="Bookman Old Style" w:hAnsi="Bookman Old Style"/>
          <w:lang w:val="id-ID"/>
        </w:rPr>
        <w:t xml:space="preserve">Peraturan Daerah Kabupaten Ponorogo Nomor </w:t>
      </w:r>
      <w:r>
        <w:rPr>
          <w:rFonts w:ascii="Bookman Old Style" w:hAnsi="Bookman Old Style"/>
        </w:rPr>
        <w:t xml:space="preserve"> 4</w:t>
      </w:r>
      <w:r w:rsidRPr="0066421D">
        <w:rPr>
          <w:rFonts w:ascii="Bookman Old Style" w:hAnsi="Bookman Old Style"/>
          <w:lang w:val="id-ID"/>
        </w:rPr>
        <w:t xml:space="preserve"> Tahun </w:t>
      </w:r>
      <w:r>
        <w:rPr>
          <w:rFonts w:ascii="Bookman Old Style" w:hAnsi="Bookman Old Style"/>
        </w:rPr>
        <w:t>2016</w:t>
      </w:r>
      <w:r w:rsidRPr="0066421D">
        <w:rPr>
          <w:rFonts w:ascii="Bookman Old Style" w:hAnsi="Bookman Old Style"/>
          <w:lang w:val="id-ID"/>
        </w:rPr>
        <w:t xml:space="preserve"> tentang </w:t>
      </w:r>
      <w:r>
        <w:rPr>
          <w:rFonts w:ascii="Bookman Old Style" w:hAnsi="Bookman Old Style"/>
        </w:rPr>
        <w:t xml:space="preserve">Rencana Pembangunan Jangka Menengah Daerah (RPJMD) Kabupaten </w:t>
      </w:r>
      <w:r>
        <w:rPr>
          <w:rFonts w:ascii="Bookman Old Style" w:hAnsi="Bookman Old Style"/>
        </w:rPr>
        <w:lastRenderedPageBreak/>
        <w:t xml:space="preserve">Ponorogo Tahun 216-2021, (Lembaran Daerah Kabupaten Ponorogo Nomor 1 Tahun 2016); </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lang w:val="id-ID"/>
        </w:rPr>
      </w:pPr>
      <w:r w:rsidRPr="0066421D">
        <w:rPr>
          <w:rFonts w:ascii="Bookman Old Style" w:hAnsi="Bookman Old Style"/>
          <w:lang w:val="id-ID"/>
        </w:rPr>
        <w:t xml:space="preserve">Peraturan Daerah Kabupaten Ponorogo Nomor  Tahun </w:t>
      </w:r>
      <w:r w:rsidRPr="0066421D">
        <w:rPr>
          <w:rFonts w:ascii="Bookman Old Style" w:hAnsi="Bookman Old Style"/>
        </w:rPr>
        <w:t>84 Tahun 2016</w:t>
      </w:r>
      <w:r w:rsidRPr="0066421D">
        <w:rPr>
          <w:rFonts w:ascii="Bookman Old Style" w:hAnsi="Bookman Old Style"/>
          <w:lang w:val="id-ID"/>
        </w:rPr>
        <w:t xml:space="preserve"> tentang </w:t>
      </w:r>
      <w:r w:rsidRPr="0066421D">
        <w:rPr>
          <w:rFonts w:ascii="Bookman Old Style" w:hAnsi="Bookman Old Style"/>
        </w:rPr>
        <w:t>Kedudukan, Susunan Orgnaisasi, Uraian Tugas, Fungsi dan Tata Kerja Kecamatan</w:t>
      </w:r>
      <w:r w:rsidRPr="0066421D">
        <w:rPr>
          <w:rFonts w:ascii="Bookman Old Style" w:hAnsi="Bookman Old Style"/>
          <w:lang w:val="id-ID"/>
        </w:rPr>
        <w:t>;</w:t>
      </w:r>
    </w:p>
    <w:p w:rsidR="00F6647B" w:rsidRPr="0066421D" w:rsidRDefault="00F6647B" w:rsidP="00901DFE">
      <w:pPr>
        <w:pStyle w:val="ListParagraph"/>
        <w:numPr>
          <w:ilvl w:val="0"/>
          <w:numId w:val="39"/>
        </w:numPr>
        <w:shd w:val="clear" w:color="auto" w:fill="FFFFFF"/>
        <w:tabs>
          <w:tab w:val="left" w:pos="1418"/>
        </w:tabs>
        <w:spacing w:line="360" w:lineRule="auto"/>
        <w:ind w:left="850" w:hanging="425"/>
        <w:contextualSpacing/>
        <w:jc w:val="both"/>
        <w:rPr>
          <w:rFonts w:ascii="Bookman Old Style" w:hAnsi="Bookman Old Style"/>
          <w:spacing w:val="-12"/>
        </w:rPr>
      </w:pPr>
      <w:r w:rsidRPr="0066421D">
        <w:rPr>
          <w:rFonts w:ascii="Bookman Old Style" w:hAnsi="Bookman Old Style"/>
          <w:lang w:val="id-ID"/>
        </w:rPr>
        <w:t xml:space="preserve">Peraturan Bupati Ponorogo Nomor </w:t>
      </w:r>
      <w:r w:rsidRPr="0066421D">
        <w:rPr>
          <w:rFonts w:ascii="Bookman Old Style" w:hAnsi="Bookman Old Style"/>
          <w:lang w:val="sv-SE" w:eastAsia="id-ID"/>
        </w:rPr>
        <w:t>Nomor 6 Tahun 2016 tentang Pembentukan dan Susunan Perangkat Daerah Kabupaten Ponorogo</w:t>
      </w:r>
      <w:r w:rsidRPr="0066421D">
        <w:rPr>
          <w:rFonts w:ascii="Bookman Old Style" w:hAnsi="Bookman Old Style"/>
        </w:rPr>
        <w:t>;</w:t>
      </w:r>
    </w:p>
    <w:p w:rsidR="00AD5219" w:rsidRPr="006A4F70" w:rsidRDefault="0002412C" w:rsidP="00D868BE">
      <w:pPr>
        <w:shd w:val="clear" w:color="auto" w:fill="FFFFFF"/>
        <w:tabs>
          <w:tab w:val="left" w:pos="1985"/>
        </w:tabs>
        <w:spacing w:line="360" w:lineRule="auto"/>
        <w:ind w:left="709" w:right="14" w:hanging="425"/>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z w:val="24"/>
          <w:szCs w:val="24"/>
        </w:rPr>
        <w:t xml:space="preserve"> </w:t>
      </w:r>
      <w:r w:rsidR="00AD5219" w:rsidRPr="006A4F70">
        <w:rPr>
          <w:rFonts w:ascii="Bookman Old Style" w:eastAsia="Times New Roman" w:hAnsi="Bookman Old Style" w:cs="Times New Roman"/>
          <w:b/>
          <w:bCs/>
          <w:spacing w:val="-19"/>
          <w:sz w:val="24"/>
          <w:szCs w:val="24"/>
        </w:rPr>
        <w:t>d.       Tujuan</w:t>
      </w:r>
    </w:p>
    <w:p w:rsidR="00AD5219" w:rsidRPr="006A4F70" w:rsidRDefault="00AD5219" w:rsidP="00D868BE">
      <w:pPr>
        <w:shd w:val="clear" w:color="auto" w:fill="FFFFFF"/>
        <w:spacing w:before="100" w:beforeAutospacing="1" w:after="100" w:afterAutospacing="1" w:line="360" w:lineRule="auto"/>
        <w:ind w:left="360" w:firstLine="720"/>
        <w:rPr>
          <w:rFonts w:ascii="Bookman Old Style" w:eastAsia="Times New Roman" w:hAnsi="Bookman Old Style" w:cs="Times New Roman"/>
          <w:sz w:val="24"/>
          <w:szCs w:val="24"/>
        </w:rPr>
      </w:pPr>
      <w:r w:rsidRPr="006A4F70">
        <w:rPr>
          <w:rFonts w:ascii="Bookman Old Style" w:eastAsia="Times New Roman" w:hAnsi="Bookman Old Style" w:cs="Times New Roman"/>
          <w:spacing w:val="-9"/>
          <w:sz w:val="24"/>
          <w:szCs w:val="24"/>
        </w:rPr>
        <w:t xml:space="preserve">Standar Operasional Prosedur (SOP) Administrasi Pemerintahan pada dasarnya adalah pedoman yang berisi prosedur-prosedur operasional standard yang ada dalam suatu organisasi yang digunakan untuk </w:t>
      </w:r>
      <w:r w:rsidRPr="006A4F70">
        <w:rPr>
          <w:rFonts w:ascii="Bookman Old Style" w:eastAsia="Times New Roman" w:hAnsi="Bookman Old Style" w:cs="Times New Roman"/>
          <w:spacing w:val="-10"/>
          <w:sz w:val="24"/>
          <w:szCs w:val="24"/>
        </w:rPr>
        <w:t xml:space="preserve">memastikan bahwa semua keputusan dan tindakan, serta penggunaan fasilitas-fasilitas proses yang dilakukan </w:t>
      </w:r>
      <w:r w:rsidRPr="006A4F70">
        <w:rPr>
          <w:rFonts w:ascii="Bookman Old Style" w:eastAsia="Times New Roman" w:hAnsi="Bookman Old Style" w:cs="Times New Roman"/>
          <w:spacing w:val="-7"/>
          <w:sz w:val="24"/>
          <w:szCs w:val="24"/>
        </w:rPr>
        <w:t xml:space="preserve">oleh orang-orang dalam organisasi berjalan secara efisien dan efektif, konsisten, standar dan sistematis. </w:t>
      </w:r>
      <w:r w:rsidRPr="006A4F70">
        <w:rPr>
          <w:rFonts w:ascii="Bookman Old Style" w:eastAsia="Times New Roman" w:hAnsi="Bookman Old Style" w:cs="Times New Roman"/>
          <w:spacing w:val="-9"/>
          <w:sz w:val="24"/>
          <w:szCs w:val="24"/>
        </w:rPr>
        <w:t xml:space="preserve">Dengan adanya sistem manual standard atau (SOP) diharapkan dapat meningkatkan efisiensi dan efektifitas </w:t>
      </w:r>
      <w:r w:rsidRPr="006A4F70">
        <w:rPr>
          <w:rFonts w:ascii="Bookman Old Style" w:eastAsia="Times New Roman" w:hAnsi="Bookman Old Style" w:cs="Times New Roman"/>
          <w:spacing w:val="-5"/>
          <w:sz w:val="24"/>
          <w:szCs w:val="24"/>
        </w:rPr>
        <w:t xml:space="preserve">kinerja layanan yang diberikan </w:t>
      </w:r>
      <w:proofErr w:type="gramStart"/>
      <w:r w:rsidRPr="006A4F70">
        <w:rPr>
          <w:rFonts w:ascii="Bookman Old Style" w:eastAsia="Times New Roman" w:hAnsi="Bookman Old Style" w:cs="Times New Roman"/>
          <w:spacing w:val="-5"/>
          <w:sz w:val="24"/>
          <w:szCs w:val="24"/>
        </w:rPr>
        <w:t>oleh  Kecamatan</w:t>
      </w:r>
      <w:proofErr w:type="gramEnd"/>
      <w:r w:rsidRPr="006A4F70">
        <w:rPr>
          <w:rFonts w:ascii="Bookman Old Style" w:eastAsia="Times New Roman" w:hAnsi="Bookman Old Style" w:cs="Times New Roman"/>
          <w:spacing w:val="-5"/>
          <w:sz w:val="24"/>
          <w:szCs w:val="24"/>
        </w:rPr>
        <w:t xml:space="preserve"> </w:t>
      </w:r>
      <w:r w:rsidR="005A3041" w:rsidRPr="006A4F70">
        <w:rPr>
          <w:rFonts w:ascii="Bookman Old Style" w:eastAsia="Times New Roman" w:hAnsi="Bookman Old Style" w:cs="Times New Roman"/>
          <w:spacing w:val="-5"/>
          <w:sz w:val="24"/>
          <w:szCs w:val="24"/>
        </w:rPr>
        <w:t>Sampung</w:t>
      </w:r>
      <w:r w:rsidRPr="006A4F70">
        <w:rPr>
          <w:rFonts w:ascii="Bookman Old Style" w:eastAsia="Times New Roman" w:hAnsi="Bookman Old Style" w:cs="Times New Roman"/>
          <w:spacing w:val="-5"/>
          <w:sz w:val="24"/>
          <w:szCs w:val="24"/>
        </w:rPr>
        <w:t xml:space="preserve">. Dengan adanya instruksi kerja yang </w:t>
      </w:r>
      <w:r w:rsidRPr="006A4F70">
        <w:rPr>
          <w:rFonts w:ascii="Bookman Old Style" w:eastAsia="Times New Roman" w:hAnsi="Bookman Old Style" w:cs="Times New Roman"/>
          <w:spacing w:val="-8"/>
          <w:sz w:val="24"/>
          <w:szCs w:val="24"/>
        </w:rPr>
        <w:t xml:space="preserve">terstandarisasi, maka semua kegiatan layanan </w:t>
      </w:r>
      <w:proofErr w:type="gramStart"/>
      <w:r w:rsidRPr="006A4F70">
        <w:rPr>
          <w:rFonts w:ascii="Bookman Old Style" w:eastAsia="Times New Roman" w:hAnsi="Bookman Old Style" w:cs="Times New Roman"/>
          <w:spacing w:val="-8"/>
          <w:sz w:val="24"/>
          <w:szCs w:val="24"/>
        </w:rPr>
        <w:t>akan</w:t>
      </w:r>
      <w:proofErr w:type="gramEnd"/>
      <w:r w:rsidRPr="006A4F70">
        <w:rPr>
          <w:rFonts w:ascii="Bookman Old Style" w:eastAsia="Times New Roman" w:hAnsi="Bookman Old Style" w:cs="Times New Roman"/>
          <w:spacing w:val="-8"/>
          <w:sz w:val="24"/>
          <w:szCs w:val="24"/>
        </w:rPr>
        <w:t xml:space="preserve"> dapat dilakukan secara konsisten oleh siapapun yang </w:t>
      </w:r>
      <w:r w:rsidRPr="006A4F70">
        <w:rPr>
          <w:rFonts w:ascii="Bookman Old Style" w:eastAsia="Times New Roman" w:hAnsi="Bookman Old Style" w:cs="Times New Roman"/>
          <w:spacing w:val="-11"/>
          <w:sz w:val="24"/>
          <w:szCs w:val="24"/>
        </w:rPr>
        <w:t xml:space="preserve">sedang bertugas melakukan layanan. Layanan-layanan yang berbelit dan tidak jelas prosedur operasinya </w:t>
      </w:r>
      <w:proofErr w:type="gramStart"/>
      <w:r w:rsidRPr="006A4F70">
        <w:rPr>
          <w:rFonts w:ascii="Bookman Old Style" w:eastAsia="Times New Roman" w:hAnsi="Bookman Old Style" w:cs="Times New Roman"/>
          <w:spacing w:val="-11"/>
          <w:sz w:val="24"/>
          <w:szCs w:val="24"/>
        </w:rPr>
        <w:t>akan</w:t>
      </w:r>
      <w:proofErr w:type="gramEnd"/>
      <w:r w:rsidRPr="006A4F70">
        <w:rPr>
          <w:rFonts w:ascii="Bookman Old Style" w:eastAsia="Times New Roman" w:hAnsi="Bookman Old Style" w:cs="Times New Roman"/>
          <w:spacing w:val="-11"/>
          <w:sz w:val="24"/>
          <w:szCs w:val="24"/>
        </w:rPr>
        <w:t xml:space="preserve"> </w:t>
      </w:r>
      <w:r w:rsidRPr="006A4F70">
        <w:rPr>
          <w:rFonts w:ascii="Bookman Old Style" w:eastAsia="Times New Roman" w:hAnsi="Bookman Old Style" w:cs="Times New Roman"/>
          <w:spacing w:val="-7"/>
          <w:sz w:val="24"/>
          <w:szCs w:val="24"/>
        </w:rPr>
        <w:t xml:space="preserve">semakin terminimalisir. Disamping konsistensi layanan hal lain yang </w:t>
      </w:r>
      <w:proofErr w:type="gramStart"/>
      <w:r w:rsidRPr="006A4F70">
        <w:rPr>
          <w:rFonts w:ascii="Bookman Old Style" w:eastAsia="Times New Roman" w:hAnsi="Bookman Old Style" w:cs="Times New Roman"/>
          <w:spacing w:val="-7"/>
          <w:sz w:val="24"/>
          <w:szCs w:val="24"/>
        </w:rPr>
        <w:t>akan</w:t>
      </w:r>
      <w:proofErr w:type="gramEnd"/>
      <w:r w:rsidRPr="006A4F70">
        <w:rPr>
          <w:rFonts w:ascii="Bookman Old Style" w:eastAsia="Times New Roman" w:hAnsi="Bookman Old Style" w:cs="Times New Roman"/>
          <w:spacing w:val="-7"/>
          <w:sz w:val="24"/>
          <w:szCs w:val="24"/>
        </w:rPr>
        <w:t xml:space="preserve"> dihasilkan adalah efisiensi dan </w:t>
      </w:r>
      <w:r w:rsidRPr="006A4F70">
        <w:rPr>
          <w:rFonts w:ascii="Bookman Old Style" w:eastAsia="Times New Roman" w:hAnsi="Bookman Old Style" w:cs="Times New Roman"/>
          <w:spacing w:val="-8"/>
          <w:sz w:val="24"/>
          <w:szCs w:val="24"/>
        </w:rPr>
        <w:t xml:space="preserve">efektifitas kerja. Dengan prosedur yang terstandar setiap orang baik pengguna layanan maupun staf yang </w:t>
      </w:r>
      <w:r w:rsidRPr="006A4F70">
        <w:rPr>
          <w:rFonts w:ascii="Bookman Old Style" w:eastAsia="Times New Roman" w:hAnsi="Bookman Old Style" w:cs="Times New Roman"/>
          <w:spacing w:val="-11"/>
          <w:sz w:val="24"/>
          <w:szCs w:val="24"/>
        </w:rPr>
        <w:t xml:space="preserve">memberi layanan </w:t>
      </w:r>
      <w:proofErr w:type="gramStart"/>
      <w:r w:rsidRPr="006A4F70">
        <w:rPr>
          <w:rFonts w:ascii="Bookman Old Style" w:eastAsia="Times New Roman" w:hAnsi="Bookman Old Style" w:cs="Times New Roman"/>
          <w:spacing w:val="-11"/>
          <w:sz w:val="24"/>
          <w:szCs w:val="24"/>
        </w:rPr>
        <w:t>akan</w:t>
      </w:r>
      <w:proofErr w:type="gramEnd"/>
      <w:r w:rsidRPr="006A4F70">
        <w:rPr>
          <w:rFonts w:ascii="Bookman Old Style" w:eastAsia="Times New Roman" w:hAnsi="Bookman Old Style" w:cs="Times New Roman"/>
          <w:spacing w:val="-11"/>
          <w:sz w:val="24"/>
          <w:szCs w:val="24"/>
        </w:rPr>
        <w:t xml:space="preserve"> dapat memanfaatkan ataupun melakukan layanan yang semakin hari semakin baik dan </w:t>
      </w:r>
      <w:r w:rsidRPr="006A4F70">
        <w:rPr>
          <w:rFonts w:ascii="Bookman Old Style" w:eastAsia="Times New Roman" w:hAnsi="Bookman Old Style" w:cs="Times New Roman"/>
          <w:spacing w:val="-8"/>
          <w:sz w:val="24"/>
          <w:szCs w:val="24"/>
        </w:rPr>
        <w:t xml:space="preserve">semakin cepat karena terjadinya proses pembelajaran yang secara terus menerus terjadi selama proses </w:t>
      </w:r>
      <w:r w:rsidRPr="006A4F70">
        <w:rPr>
          <w:rFonts w:ascii="Bookman Old Style" w:eastAsia="Times New Roman" w:hAnsi="Bookman Old Style" w:cs="Times New Roman"/>
          <w:spacing w:val="-9"/>
          <w:sz w:val="24"/>
          <w:szCs w:val="24"/>
        </w:rPr>
        <w:t xml:space="preserve">layanan. Dengan demikin dapat dipastikan melalui SOP ini </w:t>
      </w:r>
      <w:proofErr w:type="gramStart"/>
      <w:r w:rsidRPr="006A4F70">
        <w:rPr>
          <w:rFonts w:ascii="Bookman Old Style" w:eastAsia="Times New Roman" w:hAnsi="Bookman Old Style" w:cs="Times New Roman"/>
          <w:spacing w:val="-9"/>
          <w:sz w:val="24"/>
          <w:szCs w:val="24"/>
        </w:rPr>
        <w:t>akan</w:t>
      </w:r>
      <w:proofErr w:type="gramEnd"/>
      <w:r w:rsidRPr="006A4F70">
        <w:rPr>
          <w:rFonts w:ascii="Bookman Old Style" w:eastAsia="Times New Roman" w:hAnsi="Bookman Old Style" w:cs="Times New Roman"/>
          <w:spacing w:val="-9"/>
          <w:sz w:val="24"/>
          <w:szCs w:val="24"/>
        </w:rPr>
        <w:t xml:space="preserve"> dapat meningkatkan efisiensi dan efektifitas </w:t>
      </w:r>
      <w:r w:rsidRPr="006A4F70">
        <w:rPr>
          <w:rFonts w:ascii="Bookman Old Style" w:eastAsia="Times New Roman" w:hAnsi="Bookman Old Style" w:cs="Times New Roman"/>
          <w:sz w:val="24"/>
          <w:szCs w:val="24"/>
        </w:rPr>
        <w:t>kinerja pelayanan kepada masyarakat.</w:t>
      </w:r>
    </w:p>
    <w:p w:rsidR="00AD5219" w:rsidRPr="006A4F70" w:rsidRDefault="00AD5219" w:rsidP="00D868BE">
      <w:pPr>
        <w:shd w:val="clear" w:color="auto" w:fill="FFFFFF"/>
        <w:spacing w:before="100" w:beforeAutospacing="1" w:line="360" w:lineRule="auto"/>
        <w:jc w:val="center"/>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5"/>
          <w:sz w:val="24"/>
          <w:szCs w:val="24"/>
        </w:rPr>
        <w:t>BAB</w:t>
      </w:r>
      <w:r w:rsidR="00CB08C7" w:rsidRPr="006A4F70">
        <w:rPr>
          <w:rFonts w:ascii="Bookman Old Style" w:eastAsia="Times New Roman" w:hAnsi="Bookman Old Style" w:cs="Times New Roman"/>
          <w:b/>
          <w:bCs/>
          <w:spacing w:val="-5"/>
          <w:sz w:val="24"/>
          <w:szCs w:val="24"/>
        </w:rPr>
        <w:t>.</w:t>
      </w:r>
      <w:r w:rsidRPr="006A4F70">
        <w:rPr>
          <w:rFonts w:ascii="Bookman Old Style" w:eastAsia="Times New Roman" w:hAnsi="Bookman Old Style" w:cs="Times New Roman"/>
          <w:b/>
          <w:bCs/>
          <w:spacing w:val="-5"/>
          <w:sz w:val="24"/>
          <w:szCs w:val="24"/>
        </w:rPr>
        <w:t xml:space="preserve"> III</w:t>
      </w:r>
    </w:p>
    <w:p w:rsidR="00AD5219" w:rsidRPr="006A4F70" w:rsidRDefault="00AD5219" w:rsidP="002807CC">
      <w:pPr>
        <w:shd w:val="clear" w:color="auto" w:fill="FFFFFF"/>
        <w:spacing w:before="100" w:beforeAutospacing="1"/>
        <w:jc w:val="center"/>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6"/>
          <w:sz w:val="24"/>
          <w:szCs w:val="24"/>
        </w:rPr>
        <w:t xml:space="preserve">STANDAR OPERASIONAL PROSEDUR </w:t>
      </w:r>
      <w:proofErr w:type="gramStart"/>
      <w:r w:rsidRPr="006A4F70">
        <w:rPr>
          <w:rFonts w:ascii="Bookman Old Style" w:eastAsia="Times New Roman" w:hAnsi="Bookman Old Style" w:cs="Times New Roman"/>
          <w:b/>
          <w:bCs/>
          <w:spacing w:val="-6"/>
          <w:sz w:val="24"/>
          <w:szCs w:val="24"/>
        </w:rPr>
        <w:t>( SOP</w:t>
      </w:r>
      <w:proofErr w:type="gramEnd"/>
      <w:r w:rsidRPr="006A4F70">
        <w:rPr>
          <w:rFonts w:ascii="Bookman Old Style" w:eastAsia="Times New Roman" w:hAnsi="Bookman Old Style" w:cs="Times New Roman"/>
          <w:b/>
          <w:bCs/>
          <w:spacing w:val="-6"/>
          <w:sz w:val="24"/>
          <w:szCs w:val="24"/>
        </w:rPr>
        <w:t xml:space="preserve"> )</w:t>
      </w:r>
    </w:p>
    <w:p w:rsidR="00AD5219" w:rsidRPr="006A4F70" w:rsidRDefault="00AD5219" w:rsidP="002807CC">
      <w:pPr>
        <w:shd w:val="clear" w:color="auto" w:fill="FFFFFF"/>
        <w:spacing w:before="100" w:beforeAutospacing="1"/>
        <w:jc w:val="center"/>
        <w:rPr>
          <w:rFonts w:ascii="Bookman Old Style" w:eastAsia="Times New Roman" w:hAnsi="Bookman Old Style" w:cs="Times New Roman"/>
          <w:sz w:val="24"/>
          <w:szCs w:val="24"/>
          <w:lang w:val="id-ID"/>
        </w:rPr>
      </w:pPr>
      <w:proofErr w:type="gramStart"/>
      <w:r w:rsidRPr="006A4F70">
        <w:rPr>
          <w:rFonts w:ascii="Bookman Old Style" w:eastAsia="Times New Roman" w:hAnsi="Bookman Old Style" w:cs="Times New Roman"/>
          <w:b/>
          <w:bCs/>
          <w:spacing w:val="-7"/>
          <w:sz w:val="24"/>
          <w:szCs w:val="24"/>
        </w:rPr>
        <w:t>ADMINISTRASI</w:t>
      </w:r>
      <w:r w:rsidR="006D7E86" w:rsidRPr="006A4F70">
        <w:rPr>
          <w:rFonts w:ascii="Bookman Old Style" w:eastAsia="Times New Roman" w:hAnsi="Bookman Old Style" w:cs="Times New Roman"/>
          <w:b/>
          <w:bCs/>
          <w:spacing w:val="-7"/>
          <w:sz w:val="24"/>
          <w:szCs w:val="24"/>
        </w:rPr>
        <w:t xml:space="preserve"> </w:t>
      </w:r>
      <w:r w:rsidRPr="006A4F70">
        <w:rPr>
          <w:rFonts w:ascii="Bookman Old Style" w:eastAsia="Times New Roman" w:hAnsi="Bookman Old Style" w:cs="Times New Roman"/>
          <w:b/>
          <w:bCs/>
          <w:spacing w:val="-7"/>
          <w:sz w:val="24"/>
          <w:szCs w:val="24"/>
        </w:rPr>
        <w:t xml:space="preserve"> PEMERINTAHAN</w:t>
      </w:r>
      <w:proofErr w:type="gramEnd"/>
      <w:r w:rsidRPr="006A4F70">
        <w:rPr>
          <w:rFonts w:ascii="Bookman Old Style" w:eastAsia="Times New Roman" w:hAnsi="Bookman Old Style" w:cs="Times New Roman"/>
          <w:b/>
          <w:bCs/>
          <w:spacing w:val="-7"/>
          <w:sz w:val="24"/>
          <w:szCs w:val="24"/>
        </w:rPr>
        <w:t xml:space="preserve">  KECAMATAN </w:t>
      </w:r>
      <w:r w:rsidR="008C3BB0" w:rsidRPr="006A4F70">
        <w:rPr>
          <w:rFonts w:ascii="Bookman Old Style" w:eastAsia="Times New Roman" w:hAnsi="Bookman Old Style" w:cs="Times New Roman"/>
          <w:b/>
          <w:bCs/>
          <w:spacing w:val="-7"/>
          <w:sz w:val="24"/>
          <w:szCs w:val="24"/>
          <w:lang w:val="id-ID"/>
        </w:rPr>
        <w:t>BADEGAN</w:t>
      </w:r>
    </w:p>
    <w:p w:rsidR="00C361DD" w:rsidRPr="006A4F70" w:rsidRDefault="00AD5219" w:rsidP="002807CC">
      <w:pPr>
        <w:pStyle w:val="ListParagraph"/>
        <w:numPr>
          <w:ilvl w:val="0"/>
          <w:numId w:val="1"/>
        </w:numPr>
        <w:shd w:val="clear" w:color="auto" w:fill="FFFFFF"/>
        <w:ind w:left="737"/>
        <w:rPr>
          <w:rFonts w:ascii="Bookman Old Style" w:hAnsi="Bookman Old Style"/>
          <w:b/>
          <w:bCs/>
          <w:spacing w:val="-17"/>
        </w:rPr>
      </w:pPr>
      <w:r w:rsidRPr="006A4F70">
        <w:rPr>
          <w:rFonts w:ascii="Bookman Old Style" w:hAnsi="Bookman Old Style"/>
          <w:b/>
          <w:bCs/>
          <w:spacing w:val="-17"/>
        </w:rPr>
        <w:t xml:space="preserve">VISI </w:t>
      </w:r>
      <w:r w:rsidR="006D7E86" w:rsidRPr="006A4F70">
        <w:rPr>
          <w:rFonts w:ascii="Bookman Old Style" w:hAnsi="Bookman Old Style"/>
          <w:b/>
          <w:bCs/>
          <w:spacing w:val="-17"/>
        </w:rPr>
        <w:t xml:space="preserve"> </w:t>
      </w:r>
      <w:r w:rsidRPr="006A4F70">
        <w:rPr>
          <w:rFonts w:ascii="Bookman Old Style" w:hAnsi="Bookman Old Style"/>
          <w:b/>
          <w:bCs/>
          <w:spacing w:val="-17"/>
        </w:rPr>
        <w:t xml:space="preserve">DAN </w:t>
      </w:r>
      <w:r w:rsidR="006D7E86" w:rsidRPr="006A4F70">
        <w:rPr>
          <w:rFonts w:ascii="Bookman Old Style" w:hAnsi="Bookman Old Style"/>
          <w:b/>
          <w:bCs/>
          <w:spacing w:val="-17"/>
        </w:rPr>
        <w:t xml:space="preserve"> </w:t>
      </w:r>
      <w:r w:rsidRPr="006A4F70">
        <w:rPr>
          <w:rFonts w:ascii="Bookman Old Style" w:hAnsi="Bookman Old Style"/>
          <w:b/>
          <w:bCs/>
          <w:spacing w:val="-17"/>
        </w:rPr>
        <w:t>MISI</w:t>
      </w:r>
      <w:r w:rsidR="006D7E86" w:rsidRPr="006A4F70">
        <w:rPr>
          <w:rFonts w:ascii="Bookman Old Style" w:hAnsi="Bookman Old Style"/>
          <w:b/>
          <w:bCs/>
          <w:spacing w:val="-17"/>
        </w:rPr>
        <w:t xml:space="preserve"> </w:t>
      </w:r>
      <w:r w:rsidRPr="006A4F70">
        <w:rPr>
          <w:rFonts w:ascii="Bookman Old Style" w:hAnsi="Bookman Old Style"/>
          <w:b/>
          <w:bCs/>
          <w:spacing w:val="-17"/>
        </w:rPr>
        <w:t xml:space="preserve"> </w:t>
      </w:r>
    </w:p>
    <w:p w:rsidR="00AD5219" w:rsidRPr="006A4F70" w:rsidRDefault="00AD5219" w:rsidP="002807CC">
      <w:pPr>
        <w:shd w:val="clear" w:color="auto" w:fill="FFFFFF"/>
        <w:ind w:left="284" w:hanging="284"/>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17"/>
          <w:sz w:val="24"/>
          <w:szCs w:val="24"/>
        </w:rPr>
        <w:t xml:space="preserve">  </w:t>
      </w:r>
      <w:r w:rsidR="00C361DD" w:rsidRPr="006A4F70">
        <w:rPr>
          <w:rFonts w:ascii="Bookman Old Style" w:eastAsia="Times New Roman" w:hAnsi="Bookman Old Style" w:cs="Times New Roman"/>
          <w:b/>
          <w:bCs/>
          <w:spacing w:val="-17"/>
          <w:sz w:val="24"/>
          <w:szCs w:val="24"/>
        </w:rPr>
        <w:t xml:space="preserve">         </w:t>
      </w:r>
      <w:r w:rsidRPr="006A4F70">
        <w:rPr>
          <w:rFonts w:ascii="Bookman Old Style" w:eastAsia="Times New Roman" w:hAnsi="Bookman Old Style" w:cs="Times New Roman"/>
          <w:b/>
          <w:bCs/>
          <w:spacing w:val="-17"/>
          <w:sz w:val="24"/>
          <w:szCs w:val="24"/>
        </w:rPr>
        <w:t xml:space="preserve"> </w:t>
      </w:r>
      <w:r w:rsidRPr="006A4F70">
        <w:rPr>
          <w:rFonts w:ascii="Bookman Old Style" w:eastAsia="Times New Roman" w:hAnsi="Bookman Old Style" w:cs="Times New Roman"/>
          <w:b/>
          <w:bCs/>
          <w:sz w:val="24"/>
          <w:szCs w:val="24"/>
        </w:rPr>
        <w:t>1.  VISI</w:t>
      </w:r>
    </w:p>
    <w:p w:rsidR="00AD5219" w:rsidRPr="006A4F70" w:rsidRDefault="00AD5219" w:rsidP="00D868BE">
      <w:pPr>
        <w:shd w:val="clear" w:color="auto" w:fill="FFFFFF"/>
        <w:spacing w:before="100" w:beforeAutospacing="1" w:line="360" w:lineRule="auto"/>
        <w:ind w:left="811" w:firstLine="701"/>
        <w:rPr>
          <w:rFonts w:ascii="Bookman Old Style" w:eastAsia="Times New Roman" w:hAnsi="Bookman Old Style" w:cs="Times New Roman"/>
          <w:b/>
          <w:bCs/>
          <w:i/>
          <w:iCs/>
          <w:spacing w:val="-15"/>
          <w:sz w:val="24"/>
          <w:szCs w:val="24"/>
        </w:rPr>
      </w:pPr>
      <w:r w:rsidRPr="006A4F70">
        <w:rPr>
          <w:rFonts w:ascii="Bookman Old Style" w:eastAsia="Times New Roman" w:hAnsi="Bookman Old Style" w:cs="Times New Roman"/>
          <w:spacing w:val="-9"/>
          <w:sz w:val="24"/>
          <w:szCs w:val="24"/>
        </w:rPr>
        <w:t>Dalam melaksanakan penyelenggaraan Pemerintahan</w:t>
      </w:r>
      <w:proofErr w:type="gramStart"/>
      <w:r w:rsidRPr="006A4F70">
        <w:rPr>
          <w:rFonts w:ascii="Bookman Old Style" w:eastAsia="Times New Roman" w:hAnsi="Bookman Old Style" w:cs="Times New Roman"/>
          <w:spacing w:val="-9"/>
          <w:sz w:val="24"/>
          <w:szCs w:val="24"/>
        </w:rPr>
        <w:t>,  yang</w:t>
      </w:r>
      <w:proofErr w:type="gramEnd"/>
      <w:r w:rsidRPr="006A4F70">
        <w:rPr>
          <w:rFonts w:ascii="Bookman Old Style" w:eastAsia="Times New Roman" w:hAnsi="Bookman Old Style" w:cs="Times New Roman"/>
          <w:spacing w:val="-9"/>
          <w:sz w:val="24"/>
          <w:szCs w:val="24"/>
        </w:rPr>
        <w:t xml:space="preserve"> memiliki </w:t>
      </w:r>
      <w:r w:rsidRPr="006A4F70">
        <w:rPr>
          <w:rFonts w:ascii="Bookman Old Style" w:eastAsia="Times New Roman" w:hAnsi="Bookman Old Style" w:cs="Times New Roman"/>
          <w:spacing w:val="-12"/>
          <w:sz w:val="24"/>
          <w:szCs w:val="24"/>
        </w:rPr>
        <w:t>orientasi terhadap pelayanan masyarakat lima tahun ke</w:t>
      </w:r>
      <w:r w:rsidR="00814975">
        <w:rPr>
          <w:rFonts w:ascii="Bookman Old Style" w:eastAsia="Times New Roman" w:hAnsi="Bookman Old Style" w:cs="Times New Roman"/>
          <w:spacing w:val="-12"/>
          <w:sz w:val="24"/>
          <w:szCs w:val="24"/>
        </w:rPr>
        <w:t xml:space="preserve"> </w:t>
      </w:r>
      <w:r w:rsidRPr="006A4F70">
        <w:rPr>
          <w:rFonts w:ascii="Bookman Old Style" w:eastAsia="Times New Roman" w:hAnsi="Bookman Old Style" w:cs="Times New Roman"/>
          <w:spacing w:val="-12"/>
          <w:sz w:val="24"/>
          <w:szCs w:val="24"/>
        </w:rPr>
        <w:t xml:space="preserve">depan, maka  menetapkan Visi sebagai berikut: </w:t>
      </w:r>
      <w:r w:rsidR="00814975">
        <w:rPr>
          <w:rFonts w:ascii="Bookman Old Style" w:eastAsia="Times New Roman" w:hAnsi="Bookman Old Style" w:cs="Times New Roman"/>
          <w:spacing w:val="-12"/>
          <w:sz w:val="24"/>
          <w:szCs w:val="24"/>
        </w:rPr>
        <w:t>“</w:t>
      </w:r>
      <w:r w:rsidR="00796745" w:rsidRPr="006A4F70">
        <w:rPr>
          <w:rFonts w:ascii="Bookman Old Style" w:eastAsia="Times New Roman" w:hAnsi="Bookman Old Style" w:cs="Times New Roman"/>
          <w:b/>
          <w:bCs/>
          <w:i/>
          <w:iCs/>
          <w:spacing w:val="-12"/>
          <w:sz w:val="24"/>
          <w:szCs w:val="24"/>
        </w:rPr>
        <w:t>Ponorogo Lebih Maju , Berbudaya dan Religius</w:t>
      </w:r>
      <w:r w:rsidRPr="006A4F70">
        <w:rPr>
          <w:rFonts w:ascii="Bookman Old Style" w:eastAsia="Times New Roman" w:hAnsi="Bookman Old Style" w:cs="Times New Roman"/>
          <w:b/>
          <w:bCs/>
          <w:i/>
          <w:iCs/>
          <w:spacing w:val="-15"/>
          <w:sz w:val="24"/>
          <w:szCs w:val="24"/>
        </w:rPr>
        <w:t xml:space="preserve"> “.</w:t>
      </w:r>
    </w:p>
    <w:p w:rsidR="00AD5219" w:rsidRPr="006A4F70" w:rsidRDefault="00AD5219" w:rsidP="00D868BE">
      <w:pPr>
        <w:shd w:val="clear" w:color="auto" w:fill="FFFFFF"/>
        <w:spacing w:line="360" w:lineRule="auto"/>
        <w:ind w:left="802" w:hanging="376"/>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20"/>
          <w:sz w:val="24"/>
          <w:szCs w:val="24"/>
        </w:rPr>
        <w:t>2.      MISI</w:t>
      </w:r>
    </w:p>
    <w:p w:rsidR="00AD5219" w:rsidRPr="006A4F70" w:rsidRDefault="00AD5219" w:rsidP="002807CC">
      <w:pPr>
        <w:shd w:val="clear" w:color="auto" w:fill="FFFFFF"/>
        <w:spacing w:before="100" w:beforeAutospacing="1" w:line="360" w:lineRule="auto"/>
        <w:ind w:left="794" w:firstLine="638"/>
        <w:jc w:val="left"/>
        <w:rPr>
          <w:rFonts w:ascii="Bookman Old Style" w:eastAsia="Times New Roman" w:hAnsi="Bookman Old Style" w:cs="Times New Roman"/>
          <w:sz w:val="24"/>
          <w:szCs w:val="24"/>
        </w:rPr>
      </w:pPr>
      <w:r w:rsidRPr="006A4F70">
        <w:rPr>
          <w:rFonts w:ascii="Bookman Old Style" w:eastAsia="Times New Roman" w:hAnsi="Bookman Old Style" w:cs="Times New Roman"/>
          <w:spacing w:val="-13"/>
          <w:sz w:val="24"/>
          <w:szCs w:val="24"/>
        </w:rPr>
        <w:lastRenderedPageBreak/>
        <w:t xml:space="preserve">Misi  adalah  sesuatu  yang  harus  dilaksanakan  oleh  Instansi  Pemerintah,  agar  tujuan  organisasi </w:t>
      </w:r>
      <w:r w:rsidRPr="006A4F70">
        <w:rPr>
          <w:rFonts w:ascii="Bookman Old Style" w:eastAsia="Times New Roman" w:hAnsi="Bookman Old Style" w:cs="Times New Roman"/>
          <w:spacing w:val="-11"/>
          <w:sz w:val="24"/>
          <w:szCs w:val="24"/>
        </w:rPr>
        <w:t>dapat  terlaksana dan berhasil dengan baik.   Dengan pernyataan misi tersebut, diharapkan</w:t>
      </w:r>
      <w:r w:rsidR="009B7D6B" w:rsidRPr="006A4F70">
        <w:rPr>
          <w:rFonts w:ascii="Bookman Old Style" w:eastAsia="Times New Roman" w:hAnsi="Bookman Old Style" w:cs="Times New Roman"/>
          <w:spacing w:val="-11"/>
          <w:sz w:val="24"/>
          <w:szCs w:val="24"/>
        </w:rPr>
        <w:t xml:space="preserve"> </w:t>
      </w:r>
      <w:r w:rsidRPr="006A4F70">
        <w:rPr>
          <w:rFonts w:ascii="Bookman Old Style" w:eastAsia="Times New Roman" w:hAnsi="Bookman Old Style" w:cs="Times New Roman"/>
          <w:spacing w:val="-10"/>
          <w:sz w:val="24"/>
          <w:szCs w:val="24"/>
        </w:rPr>
        <w:t xml:space="preserve">seluruh pegawai dan pihak yang berkepentingan dapat mengenal Instansi Pemerintah, mengetahui peran </w:t>
      </w:r>
      <w:r w:rsidRPr="006A4F70">
        <w:rPr>
          <w:rFonts w:ascii="Bookman Old Style" w:eastAsia="Times New Roman" w:hAnsi="Bookman Old Style" w:cs="Times New Roman"/>
          <w:sz w:val="24"/>
          <w:szCs w:val="24"/>
        </w:rPr>
        <w:t xml:space="preserve">dan </w:t>
      </w:r>
      <w:r w:rsidRPr="006A4F70">
        <w:rPr>
          <w:rFonts w:ascii="Bookman Old Style" w:eastAsia="Times New Roman" w:hAnsi="Bookman Old Style" w:cs="Times New Roman"/>
          <w:spacing w:val="-10"/>
          <w:sz w:val="24"/>
          <w:szCs w:val="24"/>
        </w:rPr>
        <w:t xml:space="preserve">program - programnya serta hasil yang </w:t>
      </w:r>
      <w:proofErr w:type="gramStart"/>
      <w:r w:rsidRPr="006A4F70">
        <w:rPr>
          <w:rFonts w:ascii="Bookman Old Style" w:eastAsia="Times New Roman" w:hAnsi="Bookman Old Style" w:cs="Times New Roman"/>
          <w:spacing w:val="-10"/>
          <w:sz w:val="24"/>
          <w:szCs w:val="24"/>
        </w:rPr>
        <w:t>akan</w:t>
      </w:r>
      <w:proofErr w:type="gramEnd"/>
      <w:r w:rsidRPr="006A4F70">
        <w:rPr>
          <w:rFonts w:ascii="Bookman Old Style" w:eastAsia="Times New Roman" w:hAnsi="Bookman Old Style" w:cs="Times New Roman"/>
          <w:spacing w:val="-10"/>
          <w:sz w:val="24"/>
          <w:szCs w:val="24"/>
        </w:rPr>
        <w:t xml:space="preserve"> diperoleh di masa-masa mendatang. Dari gambaran tersebut </w:t>
      </w:r>
      <w:r w:rsidRPr="006A4F70">
        <w:rPr>
          <w:rFonts w:ascii="Bookman Old Style" w:eastAsia="Times New Roman" w:hAnsi="Bookman Old Style" w:cs="Times New Roman"/>
          <w:spacing w:val="-12"/>
          <w:sz w:val="24"/>
          <w:szCs w:val="24"/>
        </w:rPr>
        <w:t xml:space="preserve">diatas,   maka ditetapkan </w:t>
      </w:r>
      <w:proofErr w:type="gramStart"/>
      <w:r w:rsidR="00D868BE" w:rsidRPr="006A4F70">
        <w:rPr>
          <w:rFonts w:ascii="Bookman Old Style" w:eastAsia="Times New Roman" w:hAnsi="Bookman Old Style" w:cs="Times New Roman"/>
          <w:b/>
          <w:bCs/>
          <w:spacing w:val="-12"/>
          <w:sz w:val="24"/>
          <w:szCs w:val="24"/>
        </w:rPr>
        <w:t xml:space="preserve">MISI </w:t>
      </w:r>
      <w:r w:rsidRPr="006A4F70">
        <w:rPr>
          <w:rFonts w:ascii="Bookman Old Style" w:eastAsia="Times New Roman" w:hAnsi="Bookman Old Style" w:cs="Times New Roman"/>
          <w:spacing w:val="-12"/>
          <w:sz w:val="24"/>
          <w:szCs w:val="24"/>
        </w:rPr>
        <w:t xml:space="preserve"> adalah</w:t>
      </w:r>
      <w:proofErr w:type="gramEnd"/>
      <w:r w:rsidRPr="006A4F70">
        <w:rPr>
          <w:rFonts w:ascii="Bookman Old Style" w:eastAsia="Times New Roman" w:hAnsi="Bookman Old Style" w:cs="Times New Roman"/>
          <w:spacing w:val="-12"/>
          <w:sz w:val="24"/>
          <w:szCs w:val="24"/>
        </w:rPr>
        <w:t xml:space="preserve"> sebagai berikut :</w:t>
      </w:r>
      <w:r w:rsidRPr="006A4F70">
        <w:rPr>
          <w:rFonts w:ascii="Bookman Old Style" w:eastAsia="Times New Roman" w:hAnsi="Bookman Old Style" w:cs="Times New Roman"/>
          <w:sz w:val="24"/>
          <w:szCs w:val="24"/>
        </w:rPr>
        <w:t xml:space="preserve"> </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id-ID"/>
        </w:rPr>
      </w:pPr>
      <w:r w:rsidRPr="006A4F70">
        <w:rPr>
          <w:rFonts w:ascii="Bookman Old Style" w:hAnsi="Bookman Old Style"/>
          <w:lang w:val="id-ID"/>
        </w:rPr>
        <w:t>Membentuk Budaya Keteladanan pemimpin yang efektif, guna mengembangkan manajemen pemerintahan daerah yang amanah, tanggap dan berkemampuan andal memecahkan masalah rakyat.</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id-ID"/>
        </w:rPr>
      </w:pPr>
      <w:r w:rsidRPr="006A4F70">
        <w:rPr>
          <w:rFonts w:ascii="Bookman Old Style" w:hAnsi="Bookman Old Style"/>
          <w:lang w:val="id-ID"/>
        </w:rPr>
        <w:t>Mengelola seluruh sumber daya daerah menjadi lebih berdayaguna, unggul, produktif, berkelanjutan, serta bermanfaat luas secara ekonomi dan sosial.</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id-ID"/>
        </w:rPr>
      </w:pPr>
      <w:r w:rsidRPr="006A4F70">
        <w:rPr>
          <w:rFonts w:ascii="Bookman Old Style" w:hAnsi="Bookman Old Style"/>
          <w:bCs/>
          <w:iCs/>
          <w:lang w:val="id-ID"/>
        </w:rPr>
        <w:t>Mewujudkan pengelolaan infrastruktur strategis secara profesional, agar memiliki daya dukung yang kokoh untuk menyokong produktivitas masyarakat, kemajuan wilayah, serta peningkatan kesejahteraan umum.</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sv-SE"/>
        </w:rPr>
      </w:pPr>
      <w:r w:rsidRPr="006A4F70">
        <w:rPr>
          <w:rFonts w:ascii="Bookman Old Style" w:hAnsi="Bookman Old Style"/>
          <w:lang w:val="id-ID"/>
        </w:rPr>
        <w:t>Membangun sistem pertanian modern, sebagai basis pengembangan model  ekonomi kerakyatan yang berdaya saing tangguh, memicu investasi dan industri, serta berperan menjadi lokomotif penggerak perekonomian daerah.</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sv-SE"/>
        </w:rPr>
      </w:pPr>
      <w:r w:rsidRPr="006A4F70">
        <w:rPr>
          <w:rFonts w:ascii="Bookman Old Style" w:hAnsi="Bookman Old Style"/>
          <w:lang w:val="sv-SE"/>
        </w:rPr>
        <w:t xml:space="preserve">Menata kawasan yang nyaman untuk semua, dengan ketersediaan ruang publik yang memadai, berwawasan </w:t>
      </w:r>
      <w:r w:rsidRPr="006A4F70">
        <w:rPr>
          <w:rFonts w:ascii="Bookman Old Style" w:hAnsi="Bookman Old Style"/>
          <w:lang w:val="id-ID"/>
        </w:rPr>
        <w:t xml:space="preserve">kelestarian </w:t>
      </w:r>
      <w:r w:rsidRPr="006A4F70">
        <w:rPr>
          <w:rFonts w:ascii="Bookman Old Style" w:hAnsi="Bookman Old Style"/>
          <w:lang w:val="sv-SE"/>
        </w:rPr>
        <w:t>lingkungan</w:t>
      </w:r>
      <w:r w:rsidRPr="006A4F70">
        <w:rPr>
          <w:rFonts w:ascii="Bookman Old Style" w:hAnsi="Bookman Old Style"/>
          <w:lang w:val="id-ID"/>
        </w:rPr>
        <w:t>, sekaligus upaya mempercepat pengurangan ketimpangan antara wilayah pedesaan dengan perkotaan</w:t>
      </w:r>
      <w:r w:rsidRPr="006A4F70">
        <w:rPr>
          <w:rFonts w:ascii="Bookman Old Style" w:hAnsi="Bookman Old Style"/>
          <w:lang w:val="sv-SE"/>
        </w:rPr>
        <w:t>.</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sv-SE"/>
        </w:rPr>
      </w:pPr>
      <w:r w:rsidRPr="006A4F70">
        <w:rPr>
          <w:rFonts w:ascii="Bookman Old Style" w:hAnsi="Bookman Old Style"/>
          <w:lang w:val="sv-SE"/>
        </w:rPr>
        <w:t>Membangun prinsip kemandirian dalam upaya pemberdayaan masyarakat miskin, pengangguran serta perluasan kesempatan kerja</w:t>
      </w:r>
      <w:r w:rsidRPr="006A4F70">
        <w:rPr>
          <w:rFonts w:ascii="Bookman Old Style" w:hAnsi="Bookman Old Style"/>
          <w:lang w:val="id-ID"/>
        </w:rPr>
        <w:t>.</w:t>
      </w:r>
    </w:p>
    <w:p w:rsidR="008345D6" w:rsidRPr="006A4F70" w:rsidRDefault="008345D6" w:rsidP="00D868BE">
      <w:pPr>
        <w:pStyle w:val="ListParagraph"/>
        <w:numPr>
          <w:ilvl w:val="0"/>
          <w:numId w:val="31"/>
        </w:numPr>
        <w:spacing w:before="0" w:beforeAutospacing="0" w:after="0" w:afterAutospacing="0" w:line="360" w:lineRule="auto"/>
        <w:ind w:left="1276" w:hanging="425"/>
        <w:contextualSpacing/>
        <w:jc w:val="both"/>
        <w:rPr>
          <w:rFonts w:ascii="Bookman Old Style" w:hAnsi="Bookman Old Style"/>
          <w:lang w:val="sv-SE"/>
        </w:rPr>
      </w:pPr>
      <w:r w:rsidRPr="006A4F70">
        <w:rPr>
          <w:rFonts w:ascii="Bookman Old Style" w:hAnsi="Bookman Old Style"/>
          <w:lang w:val="id-ID"/>
        </w:rPr>
        <w:t>Meningkatkan peran aktif Pemerintah Daerah dalam memajukan sistem pelayanan pendidikan dan kesehatan masyarakat, guna mendorong kualitas Sumber Daya Manusia (SDM) yang hebat dan bertaqwa.</w:t>
      </w:r>
    </w:p>
    <w:p w:rsidR="00AD5219" w:rsidRPr="006A4F70" w:rsidRDefault="00AD5219" w:rsidP="00D868BE">
      <w:pPr>
        <w:shd w:val="clear" w:color="auto" w:fill="FFFFFF"/>
        <w:spacing w:before="100" w:beforeAutospacing="1" w:line="360" w:lineRule="auto"/>
        <w:jc w:val="left"/>
        <w:rPr>
          <w:rFonts w:ascii="Bookman Old Style" w:eastAsia="Times New Roman" w:hAnsi="Bookman Old Style" w:cs="Times New Roman"/>
          <w:sz w:val="24"/>
          <w:szCs w:val="24"/>
        </w:rPr>
      </w:pPr>
      <w:r w:rsidRPr="006A4F70">
        <w:rPr>
          <w:rFonts w:ascii="Bookman Old Style" w:eastAsia="Times New Roman" w:hAnsi="Bookman Old Style" w:cs="Times New Roman"/>
          <w:b/>
          <w:bCs/>
          <w:spacing w:val="-21"/>
          <w:sz w:val="24"/>
          <w:szCs w:val="24"/>
        </w:rPr>
        <w:t xml:space="preserve">B.     STRUKTUR   ORGANISASI    DAN   </w:t>
      </w:r>
      <w:proofErr w:type="gramStart"/>
      <w:r w:rsidRPr="006A4F70">
        <w:rPr>
          <w:rFonts w:ascii="Bookman Old Style" w:eastAsia="Times New Roman" w:hAnsi="Bookman Old Style" w:cs="Times New Roman"/>
          <w:b/>
          <w:bCs/>
          <w:spacing w:val="-21"/>
          <w:sz w:val="24"/>
          <w:szCs w:val="24"/>
        </w:rPr>
        <w:t>TATA  KERJA</w:t>
      </w:r>
      <w:proofErr w:type="gramEnd"/>
    </w:p>
    <w:p w:rsidR="00FB19B4" w:rsidRPr="006A4F70" w:rsidRDefault="00FB19B4" w:rsidP="00234C28">
      <w:pPr>
        <w:pStyle w:val="Default"/>
        <w:spacing w:line="360" w:lineRule="auto"/>
        <w:ind w:firstLine="992"/>
        <w:jc w:val="both"/>
        <w:rPr>
          <w:rFonts w:cs="Times New Roman"/>
          <w:lang w:val="id-ID"/>
        </w:rPr>
      </w:pPr>
      <w:r w:rsidRPr="006A4F70">
        <w:rPr>
          <w:rFonts w:cs="Times New Roman"/>
          <w:lang w:val="id-ID"/>
        </w:rPr>
        <w:t xml:space="preserve">Dalam kedudukan dan fungsinya pemerintah kecamatan memiliki posisi yang sangat penting karena keberhasilan tugas Pemerintah Kabupaten dalam memberikan pelayanan kepada masyarakat serta meningkatkan efektifitas dan efisiensi penyelenggaraan pemerintahan, pembangunan, perekonomian, kemasyarakatan, ketentraman dan ketertiban serta mengembangkan potensi wilayah sangat ditunjang oleh keberadaan pemerintah kecamatan, untuk itu tantangan yang harus dijawab adalah bagaimana mewujudkan Pemerintah Kecamatan yang berwibawa dan mampu memberikan pelayanan serta memenuhi kebutuhan masyarakat yang semakin berkembang. </w:t>
      </w:r>
    </w:p>
    <w:p w:rsidR="00FB19B4" w:rsidRPr="006A4F70" w:rsidRDefault="00FB19B4" w:rsidP="00234C28">
      <w:pPr>
        <w:snapToGrid w:val="0"/>
        <w:spacing w:line="360" w:lineRule="auto"/>
        <w:ind w:firstLine="992"/>
        <w:rPr>
          <w:rFonts w:ascii="Bookman Old Style" w:hAnsi="Bookman Old Style" w:cs="Times New Roman"/>
          <w:sz w:val="24"/>
          <w:szCs w:val="24"/>
        </w:rPr>
      </w:pPr>
      <w:r w:rsidRPr="006A4F70">
        <w:rPr>
          <w:rFonts w:ascii="Bookman Old Style" w:hAnsi="Bookman Old Style" w:cs="Times New Roman"/>
          <w:sz w:val="24"/>
          <w:szCs w:val="24"/>
        </w:rPr>
        <w:lastRenderedPageBreak/>
        <w:t xml:space="preserve">Memenuhi maksud tersebut, kiranya upaya untuk memperkuat Pemerintah Kecamatan maka dikeluarkan Peraturan  Bupati Ponorogo Nomor 84 Tahun 2016 tanggal 30 Desember 2016 tentang Kedudukan, Susunan Organisasi, Uraian tugas, Fungsi dan Tata kerja Kecamatan </w:t>
      </w:r>
      <w:r w:rsidRPr="006A4F70">
        <w:rPr>
          <w:rFonts w:ascii="Bookman Old Style" w:hAnsi="Bookman Old Style" w:cs="Times New Roman"/>
          <w:sz w:val="24"/>
          <w:szCs w:val="24"/>
          <w:lang w:val="fi-FI"/>
        </w:rPr>
        <w:t>Kabupaten Ponorogo</w:t>
      </w:r>
      <w:r w:rsidRPr="006A4F70">
        <w:rPr>
          <w:rFonts w:ascii="Bookman Old Style" w:hAnsi="Bookman Old Style" w:cs="Times New Roman"/>
          <w:sz w:val="24"/>
          <w:szCs w:val="24"/>
        </w:rPr>
        <w:t xml:space="preserve">. </w:t>
      </w:r>
      <w:proofErr w:type="gramStart"/>
      <w:r w:rsidRPr="006A4F70">
        <w:rPr>
          <w:rFonts w:ascii="Bookman Old Style" w:hAnsi="Bookman Old Style" w:cs="Times New Roman"/>
          <w:sz w:val="24"/>
          <w:szCs w:val="24"/>
        </w:rPr>
        <w:t>Kecamatan merupakan perangkat daerah kabupaten sebagai pelaksana teknis kewilayahan yang mempunyai wilayah kerja tertentu dan dipimpin oleh Camat yang berkedudukan di bawah dan bertanggung jawab kepada Bupati mela</w:t>
      </w:r>
      <w:r w:rsidRPr="006A4F70">
        <w:rPr>
          <w:rFonts w:ascii="Bookman Old Style" w:hAnsi="Bookman Old Style" w:cs="Times New Roman"/>
          <w:sz w:val="24"/>
          <w:szCs w:val="24"/>
          <w:lang w:val="id-ID"/>
        </w:rPr>
        <w:t>l</w:t>
      </w:r>
      <w:r w:rsidRPr="006A4F70">
        <w:rPr>
          <w:rFonts w:ascii="Bookman Old Style" w:hAnsi="Bookman Old Style" w:cs="Times New Roman"/>
          <w:sz w:val="24"/>
          <w:szCs w:val="24"/>
        </w:rPr>
        <w:t>ui Sekretaris Daerah.</w:t>
      </w:r>
      <w:proofErr w:type="gramEnd"/>
      <w:r w:rsidRPr="006A4F70">
        <w:rPr>
          <w:rFonts w:ascii="Bookman Old Style" w:hAnsi="Bookman Old Style" w:cs="Times New Roman"/>
          <w:sz w:val="24"/>
          <w:szCs w:val="24"/>
        </w:rPr>
        <w:t xml:space="preserve"> </w:t>
      </w:r>
    </w:p>
    <w:p w:rsidR="00FB19B4" w:rsidRPr="006A4F70" w:rsidRDefault="00FB19B4" w:rsidP="00234C28">
      <w:pPr>
        <w:pStyle w:val="Default"/>
        <w:spacing w:line="360" w:lineRule="auto"/>
        <w:ind w:firstLine="993"/>
        <w:jc w:val="both"/>
        <w:rPr>
          <w:rFonts w:cs="Times New Roman"/>
        </w:rPr>
      </w:pPr>
      <w:r w:rsidRPr="006A4F70">
        <w:rPr>
          <w:rFonts w:cs="Times New Roman"/>
        </w:rPr>
        <w:t>Melalui ur</w:t>
      </w:r>
      <w:r w:rsidR="008C3BB0" w:rsidRPr="006A4F70">
        <w:rPr>
          <w:rFonts w:cs="Times New Roman"/>
        </w:rPr>
        <w:t xml:space="preserve">usan tersebut, Kecamatan </w:t>
      </w:r>
      <w:r w:rsidR="008C3BB0" w:rsidRPr="006A4F70">
        <w:rPr>
          <w:rFonts w:cs="Times New Roman"/>
          <w:lang w:val="id-ID"/>
        </w:rPr>
        <w:t xml:space="preserve">Badegan </w:t>
      </w:r>
      <w:r w:rsidRPr="006A4F70">
        <w:rPr>
          <w:rFonts w:cs="Times New Roman"/>
        </w:rPr>
        <w:t xml:space="preserve">berupaya meningkatkan kemampuan pelayanan yang profesional, efektif, efisien, akuntabel dan transparan, dengan meningkatkan perbaikan proses mekanisme perancanaan, pengorganisasian, pelaksanaan, pengawasan, pelaporan dan evaluasi serta mengharapkan kiranya Pemerintah Kabupaten segera menyusun berbagai kebijakan, yang menunjang pada kelancaran pelaksanaan tugas pelimpahan sebagian urusan yang diberikan Bupati kepada Camat dan Lurah agar mempercepat proses pelayanan kepada masyarakat. </w:t>
      </w:r>
    </w:p>
    <w:p w:rsidR="00FB19B4" w:rsidRPr="006A4F70" w:rsidRDefault="00FB19B4" w:rsidP="00234C28">
      <w:pPr>
        <w:pStyle w:val="Default"/>
        <w:spacing w:line="360" w:lineRule="auto"/>
        <w:ind w:firstLine="993"/>
        <w:jc w:val="both"/>
        <w:rPr>
          <w:rFonts w:cs="Times New Roman"/>
        </w:rPr>
      </w:pPr>
      <w:r w:rsidRPr="006A4F70">
        <w:rPr>
          <w:rFonts w:cs="Times New Roman"/>
        </w:rPr>
        <w:t>Konsekuensi logis dari pelimpahan sebagian urusan Bupati yang harus dilaksanakan dengan melibatkan masyarakat, tokoh masyarakat, LSM dan kalangan dunia usaha dalam proses perencanaan untuk memberi masukan, menyalurkan aspirasi dan partisipasi dalam pengambilan keputusan.</w:t>
      </w:r>
    </w:p>
    <w:p w:rsidR="004F4454" w:rsidRPr="006A4F70" w:rsidRDefault="00FB19B4" w:rsidP="00234C28">
      <w:pPr>
        <w:pStyle w:val="ListParagraph"/>
        <w:spacing w:after="120" w:line="360" w:lineRule="auto"/>
        <w:ind w:firstLine="993"/>
        <w:jc w:val="both"/>
        <w:rPr>
          <w:rFonts w:ascii="Bookman Old Style" w:hAnsi="Bookman Old Style"/>
        </w:rPr>
      </w:pPr>
      <w:r w:rsidRPr="006A4F70">
        <w:rPr>
          <w:rFonts w:ascii="Bookman Old Style" w:hAnsi="Bookman Old Style"/>
        </w:rPr>
        <w:t xml:space="preserve">Yang menjadi pedoman dalam melaksanakan Tugas Pokok dan fungsi Organisasi adalah Peraturan  Bupati Ponorogo Nomor 84 Tahun 2016 tanggal 30 Desember 2016 tentang Kedudukan, </w:t>
      </w:r>
    </w:p>
    <w:p w:rsidR="00FB19B4" w:rsidRPr="006A4F70" w:rsidRDefault="00FB19B4" w:rsidP="00234C28">
      <w:pPr>
        <w:pStyle w:val="ListParagraph"/>
        <w:spacing w:after="120" w:line="360" w:lineRule="auto"/>
        <w:jc w:val="both"/>
        <w:rPr>
          <w:rFonts w:ascii="Bookman Old Style" w:hAnsi="Bookman Old Style"/>
        </w:rPr>
      </w:pPr>
      <w:r w:rsidRPr="006A4F70">
        <w:rPr>
          <w:rFonts w:ascii="Bookman Old Style" w:hAnsi="Bookman Old Style"/>
        </w:rPr>
        <w:t xml:space="preserve">Susunan Organisasi, Uraian tugas, Fungsi dan Tata kerja Kecamatan </w:t>
      </w:r>
      <w:r w:rsidRPr="006A4F70">
        <w:rPr>
          <w:rFonts w:ascii="Bookman Old Style" w:hAnsi="Bookman Old Style"/>
          <w:lang w:val="fi-FI"/>
        </w:rPr>
        <w:t>Kabupaten Ponorogo</w:t>
      </w:r>
      <w:r w:rsidRPr="006A4F70">
        <w:rPr>
          <w:rFonts w:ascii="Bookman Old Style" w:hAnsi="Bookman Old Style"/>
        </w:rPr>
        <w:t xml:space="preserve">. </w:t>
      </w:r>
      <w:proofErr w:type="gramStart"/>
      <w:r w:rsidRPr="006A4F70">
        <w:rPr>
          <w:rFonts w:ascii="Bookman Old Style" w:hAnsi="Bookman Old Style"/>
        </w:rPr>
        <w:t>Kecamatan merupakan perangkat daerah kabupaten sebagai pelaksana teknis kewilayahan yang mempunyai wilayah kerja tertentu dan dipimpin oleh Camat yang berked</w:t>
      </w:r>
      <w:r w:rsidR="008C3BB0" w:rsidRPr="006A4F70">
        <w:rPr>
          <w:rFonts w:ascii="Bookman Old Style" w:hAnsi="Bookman Old Style"/>
        </w:rPr>
        <w:t>udukan di bawah dan bertanggung</w:t>
      </w:r>
      <w:r w:rsidRPr="006A4F70">
        <w:rPr>
          <w:rFonts w:ascii="Bookman Old Style" w:hAnsi="Bookman Old Style"/>
        </w:rPr>
        <w:t>jawab kepada Bupati mela</w:t>
      </w:r>
      <w:r w:rsidRPr="006A4F70">
        <w:rPr>
          <w:rFonts w:ascii="Bookman Old Style" w:hAnsi="Bookman Old Style"/>
          <w:lang w:val="id-ID"/>
        </w:rPr>
        <w:t>l</w:t>
      </w:r>
      <w:r w:rsidRPr="006A4F70">
        <w:rPr>
          <w:rFonts w:ascii="Bookman Old Style" w:hAnsi="Bookman Old Style"/>
        </w:rPr>
        <w:t>ui Sekretaris Daerah.</w:t>
      </w:r>
      <w:proofErr w:type="gramEnd"/>
      <w:r w:rsidRPr="006A4F70">
        <w:rPr>
          <w:rFonts w:ascii="Bookman Old Style" w:hAnsi="Bookman Old Style"/>
        </w:rPr>
        <w:t xml:space="preserve"> Adapun rincian Tugas Pokok dan Fungsi Organisasi Kecamatan adalah sebagai </w:t>
      </w:r>
      <w:proofErr w:type="gramStart"/>
      <w:r w:rsidRPr="006A4F70">
        <w:rPr>
          <w:rFonts w:ascii="Bookman Old Style" w:hAnsi="Bookman Old Style"/>
        </w:rPr>
        <w:t>berikut :</w:t>
      </w:r>
      <w:proofErr w:type="gramEnd"/>
      <w:r w:rsidRPr="006A4F70">
        <w:rPr>
          <w:rFonts w:ascii="Bookman Old Style" w:hAnsi="Bookman Old Style"/>
        </w:rPr>
        <w:t xml:space="preserve">  </w:t>
      </w:r>
    </w:p>
    <w:p w:rsidR="00FB19B4" w:rsidRPr="006A4F70" w:rsidRDefault="00FB19B4" w:rsidP="00234C28">
      <w:pPr>
        <w:widowControl w:val="0"/>
        <w:numPr>
          <w:ilvl w:val="0"/>
          <w:numId w:val="2"/>
        </w:numPr>
        <w:tabs>
          <w:tab w:val="left" w:pos="-6663"/>
          <w:tab w:val="left" w:pos="426"/>
        </w:tabs>
        <w:autoSpaceDE w:val="0"/>
        <w:autoSpaceDN w:val="0"/>
        <w:adjustRightInd w:val="0"/>
        <w:spacing w:line="360" w:lineRule="auto"/>
        <w:ind w:left="426" w:hanging="426"/>
        <w:rPr>
          <w:rFonts w:ascii="Bookman Old Style" w:hAnsi="Bookman Old Style" w:cs="Times New Roman"/>
          <w:b/>
          <w:sz w:val="24"/>
          <w:szCs w:val="24"/>
        </w:rPr>
      </w:pPr>
      <w:r w:rsidRPr="006A4F70">
        <w:rPr>
          <w:rFonts w:ascii="Bookman Old Style" w:hAnsi="Bookman Old Style" w:cs="Times New Roman"/>
          <w:b/>
          <w:sz w:val="24"/>
          <w:szCs w:val="24"/>
        </w:rPr>
        <w:t>Tugas</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Menyelenggarakan Urusan Pemerintahan Umum;</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Mengkoordinasikan kegiatan pemberdayaan masyarakat;</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Mengkoordinasikan upaya penyelenggaraan ketentraman dan ketertiban umum;</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Mengkoordinasikan penerapan dan penegakan Perda dan Peraturan Bupati;</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Mengkoordinasikan pemeliharaan prasarana dan sarana umum;</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Mengkoordinasikan penyelenggaraan kegiatan pemerintahan yang dilakukan oleh Perangkat Daerah di tingkat kecamatan;</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Membina dan mengawasi penyelenggaraan kegiatan desa dan kelurahan;</w:t>
      </w:r>
    </w:p>
    <w:p w:rsidR="00FB19B4" w:rsidRPr="006A4F70" w:rsidRDefault="00FB19B4" w:rsidP="00234C28">
      <w:pPr>
        <w:numPr>
          <w:ilvl w:val="0"/>
          <w:numId w:val="3"/>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Melaksanakan Urusan Pemerintahan yang menjadi kewenangan kabupaten yang tidak dilaksanakan oleh unit kerja Pemerintahan Daerah kabupaten yang ada di kecamatan;</w:t>
      </w:r>
    </w:p>
    <w:p w:rsidR="00FB19B4" w:rsidRPr="006A4F70" w:rsidRDefault="00FB19B4" w:rsidP="00234C28">
      <w:pPr>
        <w:numPr>
          <w:ilvl w:val="0"/>
          <w:numId w:val="3"/>
        </w:numPr>
        <w:tabs>
          <w:tab w:val="left" w:pos="851"/>
        </w:tabs>
        <w:spacing w:after="120" w:line="360" w:lineRule="auto"/>
        <w:ind w:left="850" w:hanging="425"/>
        <w:rPr>
          <w:rFonts w:ascii="Bookman Old Style" w:hAnsi="Bookman Old Style" w:cs="Times New Roman"/>
          <w:sz w:val="24"/>
          <w:szCs w:val="24"/>
        </w:rPr>
      </w:pPr>
      <w:r w:rsidRPr="006A4F70">
        <w:rPr>
          <w:rFonts w:ascii="Bookman Old Style" w:hAnsi="Bookman Old Style" w:cs="Times New Roman"/>
          <w:sz w:val="24"/>
          <w:szCs w:val="24"/>
        </w:rPr>
        <w:t xml:space="preserve">Melaksanakan tugas </w:t>
      </w:r>
      <w:proofErr w:type="gramStart"/>
      <w:r w:rsidRPr="006A4F70">
        <w:rPr>
          <w:rFonts w:ascii="Bookman Old Style" w:hAnsi="Bookman Old Style" w:cs="Times New Roman"/>
          <w:sz w:val="24"/>
          <w:szCs w:val="24"/>
        </w:rPr>
        <w:t>lain</w:t>
      </w:r>
      <w:proofErr w:type="gramEnd"/>
      <w:r w:rsidRPr="006A4F70">
        <w:rPr>
          <w:rFonts w:ascii="Bookman Old Style" w:hAnsi="Bookman Old Style" w:cs="Times New Roman"/>
          <w:sz w:val="24"/>
          <w:szCs w:val="24"/>
        </w:rPr>
        <w:t xml:space="preserve"> yang diperintahkan oleh peraturan perundang-undangan.</w:t>
      </w:r>
    </w:p>
    <w:p w:rsidR="00FB19B4" w:rsidRPr="006A4F70" w:rsidRDefault="00FB19B4" w:rsidP="00D868BE">
      <w:pPr>
        <w:widowControl w:val="0"/>
        <w:numPr>
          <w:ilvl w:val="0"/>
          <w:numId w:val="2"/>
        </w:numPr>
        <w:tabs>
          <w:tab w:val="left" w:pos="426"/>
        </w:tabs>
        <w:autoSpaceDE w:val="0"/>
        <w:autoSpaceDN w:val="0"/>
        <w:adjustRightInd w:val="0"/>
        <w:spacing w:line="360" w:lineRule="auto"/>
        <w:ind w:left="426" w:hanging="426"/>
        <w:rPr>
          <w:rFonts w:ascii="Bookman Old Style" w:hAnsi="Bookman Old Style" w:cs="Times New Roman"/>
          <w:sz w:val="24"/>
          <w:szCs w:val="24"/>
        </w:rPr>
      </w:pPr>
      <w:r w:rsidRPr="006A4F70">
        <w:rPr>
          <w:rFonts w:ascii="Bookman Old Style" w:hAnsi="Bookman Old Style" w:cs="Times New Roman"/>
          <w:b/>
          <w:sz w:val="24"/>
          <w:szCs w:val="24"/>
        </w:rPr>
        <w:t>Fungsi :</w:t>
      </w:r>
    </w:p>
    <w:p w:rsidR="00FB19B4" w:rsidRPr="006A4F70" w:rsidRDefault="00FB19B4" w:rsidP="00D868BE">
      <w:pPr>
        <w:widowControl w:val="0"/>
        <w:numPr>
          <w:ilvl w:val="0"/>
          <w:numId w:val="4"/>
        </w:numPr>
        <w:tabs>
          <w:tab w:val="left" w:pos="851"/>
        </w:tabs>
        <w:autoSpaceDE w:val="0"/>
        <w:autoSpaceDN w:val="0"/>
        <w:adjustRightInd w:val="0"/>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Pemberian supervisi dan pembinaan dalam penyusunan rencana strategis kecamatan sebagai dasar penyusunan rencana kerja kecamatan dan rencana anggaran kecamatan;</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pembinaan wilayah;</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Pelaksanaan koordinasi dengan SKPD dan instansi vertikal di wilayah kerjanya;</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Pelaksanaan koordinasi dan sinskronisasi perencanaan dengan SKPD dan instansi vertikal di wilayah kerjanya;</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Pelaksanaan evaluasi penyelenggaraan pemerintahan kecamatan;</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Pelaporan penyelenggaraan pemerintahan kecamatan kepada Bupati;</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Melaksanakan pelayanan masyarakat sesuai dengan tugas dan fungsinya; dan</w:t>
      </w:r>
    </w:p>
    <w:p w:rsidR="00FB19B4" w:rsidRPr="006A4F70" w:rsidRDefault="00FB19B4" w:rsidP="00D868BE">
      <w:pPr>
        <w:numPr>
          <w:ilvl w:val="0"/>
          <w:numId w:val="4"/>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w:t>
      </w:r>
      <w:r w:rsidRPr="006A4F70">
        <w:rPr>
          <w:rFonts w:ascii="Bookman Old Style" w:hAnsi="Bookman Old Style" w:cs="Times New Roman"/>
          <w:sz w:val="24"/>
          <w:szCs w:val="24"/>
          <w:lang w:val="id-ID"/>
        </w:rPr>
        <w:t>l</w:t>
      </w:r>
      <w:r w:rsidRPr="006A4F70">
        <w:rPr>
          <w:rFonts w:ascii="Bookman Old Style" w:hAnsi="Bookman Old Style" w:cs="Times New Roman"/>
          <w:sz w:val="24"/>
          <w:szCs w:val="24"/>
        </w:rPr>
        <w:t>eh Bupati.</w:t>
      </w:r>
    </w:p>
    <w:p w:rsidR="00FE0C4F" w:rsidRPr="006A4F70" w:rsidRDefault="00FE0C4F" w:rsidP="00234C28">
      <w:pPr>
        <w:pStyle w:val="ListParagraph"/>
        <w:jc w:val="both"/>
        <w:rPr>
          <w:rFonts w:ascii="Bookman Old Style" w:hAnsi="Bookman Old Style"/>
        </w:rPr>
      </w:pPr>
      <w:r w:rsidRPr="006A4F70">
        <w:rPr>
          <w:rFonts w:ascii="Bookman Old Style" w:hAnsi="Bookman Old Style"/>
        </w:rPr>
        <w:t xml:space="preserve">ADAPUN </w:t>
      </w:r>
      <w:r w:rsidR="002862D9" w:rsidRPr="006A4F70">
        <w:rPr>
          <w:rFonts w:ascii="Bookman Old Style" w:hAnsi="Bookman Old Style"/>
        </w:rPr>
        <w:t>TU</w:t>
      </w:r>
      <w:r w:rsidR="00FC159C" w:rsidRPr="006A4F70">
        <w:rPr>
          <w:rFonts w:ascii="Bookman Old Style" w:hAnsi="Bookman Old Style"/>
        </w:rPr>
        <w:t xml:space="preserve">GAS DAN FUNGSI  </w:t>
      </w:r>
      <w:r w:rsidRPr="006A4F70">
        <w:rPr>
          <w:rFonts w:ascii="Bookman Old Style" w:hAnsi="Bookman Old Style"/>
        </w:rPr>
        <w:t xml:space="preserve">ORGANISASI KECAMATAN TERDIRI ATAS </w:t>
      </w:r>
      <w:r w:rsidR="00FB19B4" w:rsidRPr="006A4F70">
        <w:rPr>
          <w:rFonts w:ascii="Bookman Old Style" w:hAnsi="Bookman Old Style"/>
        </w:rPr>
        <w:t>:</w:t>
      </w:r>
    </w:p>
    <w:p w:rsidR="00FB19B4" w:rsidRPr="006A4F70" w:rsidRDefault="0059025F" w:rsidP="00234C28">
      <w:pPr>
        <w:pStyle w:val="ListParagraph"/>
        <w:jc w:val="both"/>
        <w:rPr>
          <w:rFonts w:ascii="Bookman Old Style" w:hAnsi="Bookman Old Style"/>
        </w:rPr>
      </w:pPr>
      <w:r w:rsidRPr="006A4F70">
        <w:rPr>
          <w:rFonts w:ascii="Bookman Old Style" w:hAnsi="Bookman Old Style"/>
          <w:b/>
          <w:bCs/>
        </w:rPr>
        <w:t>A</w:t>
      </w:r>
      <w:r w:rsidR="00FB19B4" w:rsidRPr="006A4F70">
        <w:rPr>
          <w:rFonts w:ascii="Bookman Old Style" w:hAnsi="Bookman Old Style"/>
          <w:b/>
          <w:bCs/>
        </w:rPr>
        <w:t xml:space="preserve">. </w:t>
      </w:r>
      <w:r w:rsidR="00FB19B4" w:rsidRPr="006A4F70">
        <w:rPr>
          <w:rFonts w:ascii="Bookman Old Style" w:hAnsi="Bookman Old Style"/>
          <w:b/>
          <w:bCs/>
        </w:rPr>
        <w:tab/>
      </w:r>
      <w:r w:rsidR="00FE0C4F" w:rsidRPr="006A4F70">
        <w:rPr>
          <w:rFonts w:ascii="Bookman Old Style" w:hAnsi="Bookman Old Style"/>
          <w:b/>
          <w:bCs/>
        </w:rPr>
        <w:t xml:space="preserve">CAMAT </w:t>
      </w:r>
    </w:p>
    <w:p w:rsidR="00FB19B4" w:rsidRPr="006A4F70" w:rsidRDefault="00FB19B4" w:rsidP="00D868BE">
      <w:pPr>
        <w:pStyle w:val="Default"/>
        <w:tabs>
          <w:tab w:val="left" w:pos="851"/>
        </w:tabs>
        <w:spacing w:line="360" w:lineRule="auto"/>
        <w:ind w:left="851" w:hanging="425"/>
        <w:jc w:val="both"/>
        <w:rPr>
          <w:rFonts w:cs="Times New Roman"/>
        </w:rPr>
      </w:pPr>
      <w:r w:rsidRPr="006A4F70">
        <w:rPr>
          <w:rFonts w:cs="Times New Roman"/>
        </w:rPr>
        <w:t xml:space="preserve">1. </w:t>
      </w:r>
      <w:r w:rsidRPr="006A4F70">
        <w:rPr>
          <w:rFonts w:cs="Times New Roman"/>
        </w:rPr>
        <w:tab/>
        <w:t xml:space="preserve">Camat melaksanakan tugas yang dilimpahkan oleh Bupati untuk melaksanakan sebagian Urusan Pemerintahan yang menjadi kewenangan </w:t>
      </w:r>
      <w:proofErr w:type="gramStart"/>
      <w:r w:rsidRPr="006A4F70">
        <w:rPr>
          <w:rFonts w:cs="Times New Roman"/>
        </w:rPr>
        <w:t>kabupaten :</w:t>
      </w:r>
      <w:proofErr w:type="gramEnd"/>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Menyelenggarakan Urusan Pemerintahan Umum;</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Mengkoordinasikan kegiatan pemberdayaan masyarakat;</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Mengkoordinasikan upaya penyelenggaraan ketentraman dan ketertiban umum;</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Mengkoordinasikan penerapan dan penegakan Perda dan Peraturan Bupati;</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Mengkoordinasikan pemeliharaan prasarana dan sarana umum;</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Mengkoordinasikan penyelenggaraan kegiatan pemerintahan yang dilakukan oleh Perangkat Daerah di tingkat kecamatan;</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Membina dan mengawasi penyelenggaraan kegiatan desa dan kelurahan;</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Melaksanakan Urusan Pemerintahan yang menjadi kewenangan kabupaten yang tidak dilaksanakan oleh unit kerja Pemerintahan Daerah kabupaten yang ada di kecamatan;</w:t>
      </w:r>
    </w:p>
    <w:p w:rsidR="00FB19B4" w:rsidRPr="006A4F70" w:rsidRDefault="00FB19B4" w:rsidP="00D868BE">
      <w:pPr>
        <w:numPr>
          <w:ilvl w:val="0"/>
          <w:numId w:val="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 xml:space="preserve">Melaksanakan tugas </w:t>
      </w:r>
      <w:proofErr w:type="gramStart"/>
      <w:r w:rsidRPr="006A4F70">
        <w:rPr>
          <w:rFonts w:ascii="Bookman Old Style" w:hAnsi="Bookman Old Style" w:cs="Times New Roman"/>
          <w:sz w:val="24"/>
          <w:szCs w:val="24"/>
        </w:rPr>
        <w:t>lain</w:t>
      </w:r>
      <w:proofErr w:type="gramEnd"/>
      <w:r w:rsidRPr="006A4F70">
        <w:rPr>
          <w:rFonts w:ascii="Bookman Old Style" w:hAnsi="Bookman Old Style" w:cs="Times New Roman"/>
          <w:sz w:val="24"/>
          <w:szCs w:val="24"/>
        </w:rPr>
        <w:t xml:space="preserve"> yang diperintahkan oleh peraturan perundang-undangan.</w:t>
      </w:r>
    </w:p>
    <w:p w:rsidR="00D868BE" w:rsidRPr="006A4F70" w:rsidRDefault="00D868BE" w:rsidP="00D868BE">
      <w:pPr>
        <w:tabs>
          <w:tab w:val="left" w:pos="1276"/>
        </w:tabs>
        <w:spacing w:line="360" w:lineRule="auto"/>
        <w:ind w:left="1276"/>
        <w:rPr>
          <w:rFonts w:ascii="Bookman Old Style" w:hAnsi="Bookman Old Style" w:cs="Times New Roman"/>
          <w:sz w:val="24"/>
          <w:szCs w:val="24"/>
        </w:rPr>
      </w:pPr>
    </w:p>
    <w:p w:rsidR="00FB19B4" w:rsidRPr="006A4F70" w:rsidRDefault="00FB19B4" w:rsidP="00D868BE">
      <w:pPr>
        <w:pStyle w:val="Default"/>
        <w:tabs>
          <w:tab w:val="left" w:pos="851"/>
        </w:tabs>
        <w:spacing w:line="360" w:lineRule="auto"/>
        <w:ind w:left="851" w:hanging="425"/>
        <w:jc w:val="both"/>
        <w:rPr>
          <w:rFonts w:cs="Times New Roman"/>
        </w:rPr>
      </w:pPr>
      <w:r w:rsidRPr="006A4F70">
        <w:rPr>
          <w:rFonts w:cs="Times New Roman"/>
        </w:rPr>
        <w:t xml:space="preserve">2. </w:t>
      </w:r>
      <w:r w:rsidRPr="006A4F70">
        <w:rPr>
          <w:rFonts w:cs="Times New Roman"/>
        </w:rPr>
        <w:tab/>
        <w:t xml:space="preserve">Untuk melaksanakan tugas pokok sebagaimana dimaksud pada angka (1), Camat mempunyai </w:t>
      </w:r>
      <w:proofErr w:type="gramStart"/>
      <w:r w:rsidRPr="006A4F70">
        <w:rPr>
          <w:rFonts w:cs="Times New Roman"/>
        </w:rPr>
        <w:t>fungsi :</w:t>
      </w:r>
      <w:proofErr w:type="gramEnd"/>
      <w:r w:rsidRPr="006A4F70">
        <w:rPr>
          <w:rFonts w:cs="Times New Roman"/>
        </w:rPr>
        <w:t xml:space="preserve"> </w:t>
      </w:r>
    </w:p>
    <w:p w:rsidR="00FB19B4" w:rsidRPr="006A4F70" w:rsidRDefault="00FB19B4" w:rsidP="00D868BE">
      <w:pPr>
        <w:widowControl w:val="0"/>
        <w:numPr>
          <w:ilvl w:val="0"/>
          <w:numId w:val="6"/>
        </w:numPr>
        <w:tabs>
          <w:tab w:val="left" w:pos="1276"/>
        </w:tabs>
        <w:autoSpaceDE w:val="0"/>
        <w:autoSpaceDN w:val="0"/>
        <w:adjustRightInd w:val="0"/>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Pemberian supervisi dan pembinaan dalam penyusunan rencana strategis kecamatan sebagai dasar penyusunan rencana kerja kecamatan dan rencana anggaran kecamatan;</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pembinaan wilayah;</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koordinasi dengan SKPD dan instansi vertikal di wilayah kerjanya;</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koordinasi dan sinskronisasi perencanaan dengan SKPD dan instansi vertikal di wilayah kerjanya;</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evaluasi penyelenggaraan pemerintahan kecamatan;</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Pelaporan penyelenggaraan pemerintahan kecamatan kepada Bupati;</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Melaksanakan pelayanan masyarakat sesuai dengan tugas dan fungsinya; dan</w:t>
      </w:r>
    </w:p>
    <w:p w:rsidR="00FB19B4" w:rsidRPr="006A4F70" w:rsidRDefault="00FB19B4" w:rsidP="00D868BE">
      <w:pPr>
        <w:numPr>
          <w:ilvl w:val="0"/>
          <w:numId w:val="6"/>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w:t>
      </w:r>
      <w:r w:rsidRPr="006A4F70">
        <w:rPr>
          <w:rFonts w:ascii="Bookman Old Style" w:hAnsi="Bookman Old Style" w:cs="Times New Roman"/>
          <w:sz w:val="24"/>
          <w:szCs w:val="24"/>
          <w:lang w:val="id-ID"/>
        </w:rPr>
        <w:t>l</w:t>
      </w:r>
      <w:r w:rsidRPr="006A4F70">
        <w:rPr>
          <w:rFonts w:ascii="Bookman Old Style" w:hAnsi="Bookman Old Style" w:cs="Times New Roman"/>
          <w:sz w:val="24"/>
          <w:szCs w:val="24"/>
        </w:rPr>
        <w:t>eh Bupati.</w:t>
      </w:r>
    </w:p>
    <w:p w:rsidR="004F4454" w:rsidRPr="006A4F70" w:rsidRDefault="004F4454" w:rsidP="00D868BE">
      <w:pPr>
        <w:pStyle w:val="Default"/>
        <w:tabs>
          <w:tab w:val="left" w:pos="1276"/>
          <w:tab w:val="left" w:pos="2850"/>
        </w:tabs>
        <w:spacing w:line="360" w:lineRule="auto"/>
        <w:ind w:left="1276"/>
        <w:jc w:val="both"/>
        <w:rPr>
          <w:rFonts w:cs="Times New Roman"/>
        </w:rPr>
      </w:pPr>
    </w:p>
    <w:p w:rsidR="00FB19B4" w:rsidRPr="006A4F70" w:rsidRDefault="0059025F" w:rsidP="00D868BE">
      <w:pPr>
        <w:tabs>
          <w:tab w:val="left" w:pos="426"/>
        </w:tabs>
        <w:spacing w:line="360" w:lineRule="auto"/>
        <w:ind w:left="426" w:hanging="426"/>
        <w:rPr>
          <w:rFonts w:ascii="Bookman Old Style" w:hAnsi="Bookman Old Style" w:cs="Times New Roman"/>
          <w:sz w:val="24"/>
          <w:szCs w:val="24"/>
        </w:rPr>
      </w:pPr>
      <w:r w:rsidRPr="006A4F70">
        <w:rPr>
          <w:rFonts w:ascii="Bookman Old Style" w:hAnsi="Bookman Old Style" w:cs="Times New Roman"/>
          <w:b/>
          <w:sz w:val="24"/>
          <w:szCs w:val="24"/>
        </w:rPr>
        <w:t xml:space="preserve">B.  </w:t>
      </w:r>
      <w:r w:rsidR="00FB19B4" w:rsidRPr="006A4F70">
        <w:rPr>
          <w:rFonts w:ascii="Bookman Old Style" w:hAnsi="Bookman Old Style" w:cs="Times New Roman"/>
          <w:b/>
          <w:sz w:val="24"/>
          <w:szCs w:val="24"/>
        </w:rPr>
        <w:t>Sekretariat Kecamatan</w:t>
      </w:r>
    </w:p>
    <w:p w:rsidR="00FB19B4" w:rsidRPr="006A4F70" w:rsidRDefault="00FB19B4" w:rsidP="00D868BE">
      <w:pPr>
        <w:tabs>
          <w:tab w:val="left" w:pos="851"/>
        </w:tabs>
        <w:spacing w:line="360" w:lineRule="auto"/>
        <w:ind w:left="851" w:hanging="425"/>
        <w:rPr>
          <w:rFonts w:ascii="Bookman Old Style" w:hAnsi="Bookman Old Style" w:cs="Times New Roman"/>
          <w:sz w:val="24"/>
          <w:szCs w:val="24"/>
        </w:rPr>
      </w:pPr>
      <w:proofErr w:type="gramStart"/>
      <w:r w:rsidRPr="006A4F70">
        <w:rPr>
          <w:rFonts w:ascii="Bookman Old Style" w:hAnsi="Bookman Old Style" w:cs="Times New Roman"/>
          <w:sz w:val="24"/>
          <w:szCs w:val="24"/>
        </w:rPr>
        <w:t>1.</w:t>
      </w:r>
      <w:r w:rsidRPr="006A4F70">
        <w:rPr>
          <w:rFonts w:ascii="Bookman Old Style" w:hAnsi="Bookman Old Style" w:cs="Times New Roman"/>
          <w:sz w:val="24"/>
          <w:szCs w:val="24"/>
          <w:lang w:val="id-ID"/>
        </w:rPr>
        <w:tab/>
      </w:r>
      <w:r w:rsidRPr="006A4F70">
        <w:rPr>
          <w:rFonts w:ascii="Bookman Old Style" w:hAnsi="Bookman Old Style" w:cs="Times New Roman"/>
          <w:sz w:val="24"/>
          <w:szCs w:val="24"/>
        </w:rPr>
        <w:t>Sekretariat Kecamatan mempunyai tugas melaksanakan koordinasi penyusunan strategis kecamatan, evaluasi dan pelaporan, administrasi umum, administrasi kepegawaian, keuangan, perlengkapan dan rumah tangga kecamatan.</w:t>
      </w:r>
      <w:proofErr w:type="gramEnd"/>
    </w:p>
    <w:p w:rsidR="00FB19B4" w:rsidRPr="006A4F70" w:rsidRDefault="00FB19B4" w:rsidP="00D868BE">
      <w:pPr>
        <w:pStyle w:val="Default"/>
        <w:tabs>
          <w:tab w:val="left" w:pos="851"/>
        </w:tabs>
        <w:spacing w:line="360" w:lineRule="auto"/>
        <w:ind w:left="851" w:hanging="425"/>
        <w:jc w:val="both"/>
        <w:rPr>
          <w:rFonts w:cs="Times New Roman"/>
        </w:rPr>
      </w:pPr>
      <w:r w:rsidRPr="006A4F70">
        <w:rPr>
          <w:rFonts w:cs="Times New Roman"/>
        </w:rPr>
        <w:t xml:space="preserve">2. </w:t>
      </w:r>
      <w:r w:rsidRPr="006A4F70">
        <w:rPr>
          <w:rFonts w:cs="Times New Roman"/>
        </w:rPr>
        <w:tab/>
        <w:t xml:space="preserve">Dalam melaksanakan tugas pokok sebagaimana dimaksud pada angka (1), Sekretariat Kecamatan mempunyai </w:t>
      </w:r>
      <w:proofErr w:type="gramStart"/>
      <w:r w:rsidRPr="006A4F70">
        <w:rPr>
          <w:rFonts w:cs="Times New Roman"/>
        </w:rPr>
        <w:t>fungsi :</w:t>
      </w:r>
      <w:proofErr w:type="gramEnd"/>
      <w:r w:rsidRPr="006A4F70">
        <w:rPr>
          <w:rFonts w:cs="Times New Roman"/>
        </w:rPr>
        <w:t xml:space="preserve"> </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Pengkoordinasian penyusunan rencana kerja kecamatan dan penyelenggaraan tugas-tugas seksi secara terpadu;</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 pelayanan administratif;</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Pengelolaan administrasi kepegawaian di lingkungan Kecamatan;</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Pengelolaan administrasi keuangan dan gaji pegawai;</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Pengelolaan surat menyurat, kearsipan, ketatalaksanaan dan kepustakaan;</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Pengelolaan rumah tangga dan perlengkapan kantor;</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Penyelenggaraan protokoler, humas dan perjalanan dinas;</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Penyusunan data statistik dan pelaporan;</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Pelaksanaan pelayanan umum di Kecamatan; dan</w:t>
      </w:r>
    </w:p>
    <w:p w:rsidR="00FB19B4" w:rsidRPr="006A4F70" w:rsidRDefault="00FB19B4" w:rsidP="00D868BE">
      <w:pPr>
        <w:numPr>
          <w:ilvl w:val="0"/>
          <w:numId w:val="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oleh camat.</w:t>
      </w:r>
    </w:p>
    <w:p w:rsidR="00FB19B4" w:rsidRPr="006A4F70" w:rsidRDefault="00FB19B4" w:rsidP="00D868BE">
      <w:pPr>
        <w:widowControl w:val="0"/>
        <w:autoSpaceDE w:val="0"/>
        <w:autoSpaceDN w:val="0"/>
        <w:adjustRightInd w:val="0"/>
        <w:spacing w:line="360" w:lineRule="auto"/>
        <w:ind w:left="709" w:hanging="283"/>
        <w:rPr>
          <w:rFonts w:ascii="Bookman Old Style" w:hAnsi="Bookman Old Style" w:cs="Times New Roman"/>
          <w:sz w:val="24"/>
          <w:szCs w:val="24"/>
        </w:rPr>
      </w:pPr>
      <w:r w:rsidRPr="006A4F70">
        <w:rPr>
          <w:rFonts w:ascii="Bookman Old Style" w:hAnsi="Bookman Old Style" w:cs="Times New Roman"/>
          <w:b/>
          <w:sz w:val="24"/>
          <w:szCs w:val="24"/>
        </w:rPr>
        <w:t xml:space="preserve">Sekretariat kecamatan terdiri </w:t>
      </w:r>
      <w:proofErr w:type="gramStart"/>
      <w:r w:rsidRPr="006A4F70">
        <w:rPr>
          <w:rFonts w:ascii="Bookman Old Style" w:hAnsi="Bookman Old Style" w:cs="Times New Roman"/>
          <w:b/>
          <w:sz w:val="24"/>
          <w:szCs w:val="24"/>
        </w:rPr>
        <w:t>dari</w:t>
      </w:r>
      <w:r w:rsidRPr="006A4F70">
        <w:rPr>
          <w:rFonts w:ascii="Bookman Old Style" w:hAnsi="Bookman Old Style" w:cs="Times New Roman"/>
          <w:sz w:val="24"/>
          <w:szCs w:val="24"/>
        </w:rPr>
        <w:t xml:space="preserve"> :</w:t>
      </w:r>
      <w:proofErr w:type="gramEnd"/>
    </w:p>
    <w:p w:rsidR="00FB19B4" w:rsidRPr="006A4F70" w:rsidRDefault="00FB19B4" w:rsidP="00D868BE">
      <w:pPr>
        <w:numPr>
          <w:ilvl w:val="0"/>
          <w:numId w:val="8"/>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Sub Bagian Umum dan Kepegawaian;</w:t>
      </w:r>
    </w:p>
    <w:p w:rsidR="00FB19B4" w:rsidRPr="006A4F70" w:rsidRDefault="00FB19B4" w:rsidP="00D868BE">
      <w:pPr>
        <w:numPr>
          <w:ilvl w:val="0"/>
          <w:numId w:val="8"/>
        </w:numPr>
        <w:tabs>
          <w:tab w:val="left" w:pos="851"/>
        </w:tabs>
        <w:spacing w:line="360" w:lineRule="auto"/>
        <w:ind w:left="851" w:hanging="425"/>
        <w:rPr>
          <w:rFonts w:ascii="Bookman Old Style" w:hAnsi="Bookman Old Style" w:cs="Times New Roman"/>
          <w:sz w:val="24"/>
          <w:szCs w:val="24"/>
        </w:rPr>
      </w:pPr>
      <w:r w:rsidRPr="006A4F70">
        <w:rPr>
          <w:rFonts w:ascii="Bookman Old Style" w:hAnsi="Bookman Old Style" w:cs="Times New Roman"/>
          <w:sz w:val="24"/>
          <w:szCs w:val="24"/>
        </w:rPr>
        <w:t>Sub Bagian Keuangan, Penyusunan Program dan Pelaporan.</w:t>
      </w:r>
    </w:p>
    <w:p w:rsidR="00FB19B4" w:rsidRPr="006A4F70" w:rsidRDefault="00FB19B4" w:rsidP="00D868BE">
      <w:pPr>
        <w:widowControl w:val="0"/>
        <w:autoSpaceDE w:val="0"/>
        <w:autoSpaceDN w:val="0"/>
        <w:adjustRightInd w:val="0"/>
        <w:spacing w:line="360" w:lineRule="auto"/>
        <w:ind w:firstLine="426"/>
        <w:rPr>
          <w:rFonts w:ascii="Bookman Old Style" w:hAnsi="Bookman Old Style" w:cs="Times New Roman"/>
          <w:sz w:val="24"/>
          <w:szCs w:val="24"/>
        </w:rPr>
      </w:pPr>
      <w:r w:rsidRPr="006A4F70">
        <w:rPr>
          <w:rFonts w:ascii="Bookman Old Style" w:hAnsi="Bookman Old Style" w:cs="Times New Roman"/>
          <w:b/>
          <w:sz w:val="24"/>
          <w:szCs w:val="24"/>
        </w:rPr>
        <w:t xml:space="preserve">Tugas dan fungsi Sekretariat </w:t>
      </w:r>
      <w:proofErr w:type="gramStart"/>
      <w:r w:rsidRPr="006A4F70">
        <w:rPr>
          <w:rFonts w:ascii="Bookman Old Style" w:hAnsi="Bookman Old Style" w:cs="Times New Roman"/>
          <w:b/>
          <w:sz w:val="24"/>
          <w:szCs w:val="24"/>
        </w:rPr>
        <w:t>Kecamatan</w:t>
      </w:r>
      <w:r w:rsidRPr="006A4F70">
        <w:rPr>
          <w:rFonts w:ascii="Bookman Old Style" w:hAnsi="Bookman Old Style" w:cs="Times New Roman"/>
          <w:sz w:val="24"/>
          <w:szCs w:val="24"/>
        </w:rPr>
        <w:t xml:space="preserve"> :</w:t>
      </w:r>
      <w:proofErr w:type="gramEnd"/>
    </w:p>
    <w:p w:rsidR="00FB19B4" w:rsidRPr="006A4F70" w:rsidRDefault="00FB19B4" w:rsidP="00D868BE">
      <w:pPr>
        <w:pStyle w:val="ListParagraph"/>
        <w:numPr>
          <w:ilvl w:val="0"/>
          <w:numId w:val="9"/>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b/>
        </w:rPr>
        <w:t>Sub Bagian Umum dan Kepegawaian</w:t>
      </w:r>
    </w:p>
    <w:p w:rsidR="00FB19B4" w:rsidRPr="006A4F70" w:rsidRDefault="00FB19B4" w:rsidP="00D868BE">
      <w:pPr>
        <w:pStyle w:val="ListParagraph"/>
        <w:numPr>
          <w:ilvl w:val="4"/>
          <w:numId w:val="10"/>
        </w:numPr>
        <w:tabs>
          <w:tab w:val="left" w:pos="1276"/>
        </w:tabs>
        <w:spacing w:before="0" w:beforeAutospacing="0" w:after="0" w:afterAutospacing="0" w:line="360" w:lineRule="auto"/>
        <w:ind w:left="1276" w:hanging="425"/>
        <w:contextualSpacing/>
        <w:jc w:val="both"/>
        <w:rPr>
          <w:rFonts w:ascii="Bookman Old Style" w:hAnsi="Bookman Old Style"/>
        </w:rPr>
      </w:pPr>
      <w:r w:rsidRPr="006A4F70">
        <w:rPr>
          <w:rFonts w:ascii="Bookman Old Style" w:hAnsi="Bookman Old Style"/>
        </w:rPr>
        <w:t>Sub Bagian Umum dan Kepegawaian, mempunyai tugas melaksanakan pengelolaan dan pembinaan administrasi umum, rumah tangga dan kepegawaian.</w:t>
      </w:r>
    </w:p>
    <w:p w:rsidR="00FB19B4" w:rsidRPr="006A4F70" w:rsidRDefault="00FB19B4" w:rsidP="00D868BE">
      <w:pPr>
        <w:pStyle w:val="ListParagraph"/>
        <w:numPr>
          <w:ilvl w:val="4"/>
          <w:numId w:val="10"/>
        </w:numPr>
        <w:tabs>
          <w:tab w:val="left" w:pos="1276"/>
        </w:tabs>
        <w:spacing w:before="0" w:beforeAutospacing="0" w:after="0" w:afterAutospacing="0" w:line="360" w:lineRule="auto"/>
        <w:ind w:left="1276" w:hanging="425"/>
        <w:contextualSpacing/>
        <w:jc w:val="both"/>
        <w:rPr>
          <w:rFonts w:ascii="Bookman Old Style" w:hAnsi="Bookman Old Style"/>
        </w:rPr>
      </w:pPr>
      <w:r w:rsidRPr="006A4F70">
        <w:rPr>
          <w:rFonts w:ascii="Bookman Old Style" w:hAnsi="Bookman Old Style"/>
        </w:rPr>
        <w:t>Dalam melaksanakan tugas pokok sebagaimana dimaksud pada angka (1), Sub Bagian Umum dan Kepegawaian mempunyai fungsi :</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Pengelolaan dan pembinaan administrasi umum dan ketatalaksanaan di lingkungan kecamatan;</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Pelaksanaan urusan rumah tangga dan keamanan kantor;</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Penyusunan rencana, pengeloaan dan perawatan kebutuhan perlengkapan kantor;</w:t>
      </w:r>
    </w:p>
    <w:p w:rsidR="00234C28" w:rsidRPr="006A4F70" w:rsidRDefault="00234C28" w:rsidP="00234C28">
      <w:pPr>
        <w:tabs>
          <w:tab w:val="left" w:pos="1701"/>
        </w:tabs>
        <w:spacing w:line="360" w:lineRule="auto"/>
        <w:jc w:val="center"/>
        <w:rPr>
          <w:rFonts w:ascii="Bookman Old Style" w:hAnsi="Bookman Old Style" w:cs="Times New Roman"/>
          <w:sz w:val="24"/>
          <w:szCs w:val="24"/>
        </w:rPr>
      </w:pP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Penyelenggaraan inventarisasi kekayaan/asset daerah di lingkungan Kecamatan;</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Penyelenggaraan protokoler, humas dan perjalanan dinas;</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Pengelolaan administrasi dan pembinaan kepegawaian di lingkungan Kecamatan;</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Pembayaran gaji pegawai Kecamatan;</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Pelaporan pelaksanaan tugas; dan</w:t>
      </w:r>
    </w:p>
    <w:p w:rsidR="00FB19B4" w:rsidRPr="006A4F70" w:rsidRDefault="00FB19B4" w:rsidP="00D868BE">
      <w:pPr>
        <w:numPr>
          <w:ilvl w:val="0"/>
          <w:numId w:val="11"/>
        </w:numPr>
        <w:tabs>
          <w:tab w:val="left" w:pos="1701"/>
        </w:tabs>
        <w:spacing w:line="360"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oleh Sekretaris Kecamatan.</w:t>
      </w:r>
    </w:p>
    <w:p w:rsidR="00FB19B4" w:rsidRPr="006A4F70" w:rsidRDefault="00FB19B4" w:rsidP="00D868BE">
      <w:pPr>
        <w:pStyle w:val="ListParagraph"/>
        <w:numPr>
          <w:ilvl w:val="0"/>
          <w:numId w:val="12"/>
        </w:numPr>
        <w:tabs>
          <w:tab w:val="left" w:pos="851"/>
        </w:tabs>
        <w:spacing w:before="0" w:beforeAutospacing="0" w:after="0" w:afterAutospacing="0" w:line="360" w:lineRule="auto"/>
        <w:ind w:left="851" w:hanging="425"/>
        <w:contextualSpacing/>
        <w:jc w:val="both"/>
        <w:rPr>
          <w:rFonts w:ascii="Bookman Old Style" w:hAnsi="Bookman Old Style"/>
          <w:b/>
        </w:rPr>
      </w:pPr>
      <w:r w:rsidRPr="006A4F70">
        <w:rPr>
          <w:rFonts w:ascii="Bookman Old Style" w:hAnsi="Bookman Old Style"/>
          <w:b/>
        </w:rPr>
        <w:t>Sub Bagian Keuangan, Penyusunan Program dan Pelaporan</w:t>
      </w:r>
    </w:p>
    <w:p w:rsidR="00FB19B4" w:rsidRPr="006A4F70" w:rsidRDefault="00FB19B4" w:rsidP="00234C28">
      <w:pPr>
        <w:pStyle w:val="ListParagraph"/>
        <w:numPr>
          <w:ilvl w:val="4"/>
          <w:numId w:val="13"/>
        </w:numPr>
        <w:tabs>
          <w:tab w:val="left" w:pos="1276"/>
        </w:tabs>
        <w:spacing w:before="0" w:beforeAutospacing="0" w:after="0" w:afterAutospacing="0" w:line="276" w:lineRule="auto"/>
        <w:ind w:left="1276" w:hanging="425"/>
        <w:contextualSpacing/>
        <w:jc w:val="both"/>
        <w:rPr>
          <w:rFonts w:ascii="Bookman Old Style" w:hAnsi="Bookman Old Style"/>
        </w:rPr>
      </w:pPr>
      <w:r w:rsidRPr="006A4F70">
        <w:rPr>
          <w:rFonts w:ascii="Bookman Old Style" w:hAnsi="Bookman Old Style"/>
        </w:rPr>
        <w:t>Sub Bagian Keuangan, Penyusunan Program dan Pelaporan, mempunyai tugas melaksanakan administrasi keuangan, penyusunan dan pelaporan kegiatan Kecamatan.</w:t>
      </w:r>
    </w:p>
    <w:p w:rsidR="00FB19B4" w:rsidRPr="006A4F70" w:rsidRDefault="00FB19B4" w:rsidP="00234C28">
      <w:pPr>
        <w:pStyle w:val="ListParagraph"/>
        <w:numPr>
          <w:ilvl w:val="4"/>
          <w:numId w:val="13"/>
        </w:numPr>
        <w:tabs>
          <w:tab w:val="left" w:pos="1276"/>
        </w:tabs>
        <w:spacing w:before="0" w:beforeAutospacing="0" w:after="0" w:afterAutospacing="0" w:line="276" w:lineRule="auto"/>
        <w:ind w:left="1276" w:hanging="425"/>
        <w:contextualSpacing/>
        <w:jc w:val="both"/>
        <w:rPr>
          <w:rFonts w:ascii="Bookman Old Style" w:hAnsi="Bookman Old Style"/>
        </w:rPr>
      </w:pPr>
      <w:r w:rsidRPr="006A4F70">
        <w:rPr>
          <w:rFonts w:ascii="Bookman Old Style" w:hAnsi="Bookman Old Style"/>
        </w:rPr>
        <w:t>Dalam melaksanakan tugas pokok sebagaimana dimaksud pada angka (1), Sub Bagian Keuangan, Penyusunan Program dan Pelaporan mempunyai fungsi :</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Penyiapan bahan dan pelaksanaan penyusunan anggaran keuangan;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Pelaksanaan pengelolaan administrasi keuangan Kecamatan;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Penyusunan laporan pertanggungjawaban atas pelaksanaan pengelolaan keuangan Kecamatan;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penyusunan rencana kerja Kecamatan;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Pengelolaan data penyelenggaraan kegiatan Kecamatan;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t>Penyiapan bahan laporan pelaksanaan kegiatan kecamatan; dan</w:t>
      </w:r>
    </w:p>
    <w:p w:rsidR="00FB19B4" w:rsidRPr="006A4F70" w:rsidRDefault="00FB19B4" w:rsidP="00234C28">
      <w:pPr>
        <w:numPr>
          <w:ilvl w:val="0"/>
          <w:numId w:val="14"/>
        </w:numPr>
        <w:tabs>
          <w:tab w:val="left" w:pos="1701"/>
        </w:tabs>
        <w:spacing w:line="276" w:lineRule="auto"/>
        <w:ind w:left="1701"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Pelaksanaan tugas-tugas lain yang diberikan oleh Sekretaris Kecamatan.</w:t>
      </w:r>
    </w:p>
    <w:p w:rsidR="00FB19B4" w:rsidRPr="006A4F70" w:rsidRDefault="00FB19B4" w:rsidP="00D868BE">
      <w:pPr>
        <w:pStyle w:val="ListParagraph"/>
        <w:numPr>
          <w:ilvl w:val="0"/>
          <w:numId w:val="30"/>
        </w:numPr>
        <w:tabs>
          <w:tab w:val="left" w:pos="426"/>
        </w:tabs>
        <w:spacing w:before="0" w:beforeAutospacing="0" w:after="0" w:afterAutospacing="0" w:line="360" w:lineRule="auto"/>
        <w:ind w:hanging="1170"/>
        <w:contextualSpacing/>
        <w:jc w:val="both"/>
        <w:rPr>
          <w:rFonts w:ascii="Bookman Old Style" w:hAnsi="Bookman Old Style"/>
        </w:rPr>
      </w:pPr>
      <w:r w:rsidRPr="006A4F70">
        <w:rPr>
          <w:rFonts w:ascii="Bookman Old Style" w:hAnsi="Bookman Old Style"/>
          <w:b/>
        </w:rPr>
        <w:t>Seksi Tata Pemerintahan</w:t>
      </w:r>
      <w:r w:rsidRPr="006A4F70">
        <w:rPr>
          <w:rFonts w:ascii="Bookman Old Style" w:hAnsi="Bookman Old Style"/>
        </w:rPr>
        <w:t xml:space="preserve"> </w:t>
      </w:r>
    </w:p>
    <w:p w:rsidR="00FB19B4" w:rsidRPr="006A4F70" w:rsidRDefault="00FB19B4" w:rsidP="00D868BE">
      <w:pPr>
        <w:pStyle w:val="ListParagraph"/>
        <w:numPr>
          <w:ilvl w:val="0"/>
          <w:numId w:val="16"/>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Seksi Tata Pemerintahan mempunyai tugas menyiapkan bahan koordinasi dan melaksanakan pembinaan penyelenggaraan pemerintahan umum, pemerintahan desa/kelurahan serta administrasi kependudukan dan pertanahan/keagrariaan.</w:t>
      </w:r>
    </w:p>
    <w:p w:rsidR="00FB19B4" w:rsidRPr="006A4F70" w:rsidRDefault="00FB19B4" w:rsidP="00D868BE">
      <w:pPr>
        <w:pStyle w:val="ListParagraph"/>
        <w:numPr>
          <w:ilvl w:val="0"/>
          <w:numId w:val="16"/>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Dalam melaksanakan tugas pokok sebagaimana dimaksud pada angka (1), Seksi Tata Pemerintahan mempunyai fungsi :</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dalam rangka pembinaan penyelenggaraan pemerintahan umum dan pemerintahan desa ada/atau kelurahan;</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di bidang administrasi desa dan /atau kelurahan;</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pelaksaan bimbingan, pemberian petunjuk dan pengawasan pelaksanaan pemilihan kepala desa;</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fasilitasi penyiapan pencalonan, pengangkatan dan pemberhentian kepala desa dan perangkat desa lainnya;</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dan pelayanan bidang pertanahan/keagrariaan;</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Pengumpulan data dalam rangka administrasi pelaksanaan transmigrasi;</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administrasi kependudukan dan pencatatan sipil;</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Pelaporan pelaksanaan tugas di bidang tata pemerintahan; dan</w:t>
      </w:r>
    </w:p>
    <w:p w:rsidR="00FB19B4" w:rsidRPr="006A4F70" w:rsidRDefault="00FB19B4" w:rsidP="00D868BE">
      <w:pPr>
        <w:numPr>
          <w:ilvl w:val="0"/>
          <w:numId w:val="17"/>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oleh Camat.</w:t>
      </w:r>
    </w:p>
    <w:p w:rsidR="00FB19B4" w:rsidRPr="006A4F70" w:rsidRDefault="00FB19B4" w:rsidP="00D868BE">
      <w:pPr>
        <w:pStyle w:val="ListParagraph"/>
        <w:numPr>
          <w:ilvl w:val="0"/>
          <w:numId w:val="30"/>
        </w:numPr>
        <w:tabs>
          <w:tab w:val="left" w:pos="426"/>
        </w:tabs>
        <w:spacing w:before="0" w:beforeAutospacing="0" w:after="0" w:afterAutospacing="0" w:line="360" w:lineRule="auto"/>
        <w:ind w:left="426" w:hanging="426"/>
        <w:contextualSpacing/>
        <w:jc w:val="both"/>
        <w:rPr>
          <w:rFonts w:ascii="Bookman Old Style" w:hAnsi="Bookman Old Style"/>
        </w:rPr>
      </w:pPr>
      <w:r w:rsidRPr="006A4F70">
        <w:rPr>
          <w:rFonts w:ascii="Bookman Old Style" w:hAnsi="Bookman Old Style"/>
          <w:b/>
        </w:rPr>
        <w:t>Seksi Pemberdayaan Masyarakat</w:t>
      </w:r>
    </w:p>
    <w:p w:rsidR="00FB19B4" w:rsidRPr="006A4F70" w:rsidRDefault="00FB19B4" w:rsidP="00D868BE">
      <w:pPr>
        <w:pStyle w:val="ListParagraph"/>
        <w:numPr>
          <w:ilvl w:val="0"/>
          <w:numId w:val="18"/>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Seksi Pemberdayaan Masyarakat mempunyai tugas menyiapkan bahan koordinasi dan melaksanakan pembinaan perekonomian, pembangunan, produksi serta peran serta masyarakat dalam pembangunan.</w:t>
      </w:r>
    </w:p>
    <w:p w:rsidR="00FB19B4" w:rsidRPr="006A4F70" w:rsidRDefault="00FB19B4" w:rsidP="00D868BE">
      <w:pPr>
        <w:pStyle w:val="ListParagraph"/>
        <w:numPr>
          <w:ilvl w:val="0"/>
          <w:numId w:val="18"/>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Dalam melaksanakan tugas pokok sebagaimana dimaksud pada angka (1), Seksi Pemberdayaan Masyarakat mempunyai fungsi :</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dalam rangka pembinaan pembangunan, perekonomian masyarakat desa dan/atau kelurahan;</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bidang perbankan dan perkreditan rakyat;</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pemeliharaan prasarana dan fasilitas umum;</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partisipasi dan gotong royong masyarakat;</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Penyiapan bahan koordinasi dan pelaksanaan pembinaan produksi dan distribusi hasil produksi;</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musyawarah perencanaan pembangunan tingkat kecamatan;</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lingkungan hidup;</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dalam upaya meningkatkan peran serta masyarakat dalam penghijauan dan pengendalian pencemaran lingkungan;</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Pelaporan pelaksanaan tugas di bidang pemberdayaan masyarakat; dan</w:t>
      </w:r>
    </w:p>
    <w:p w:rsidR="00FB19B4" w:rsidRPr="006A4F70" w:rsidRDefault="00FB19B4" w:rsidP="00D868BE">
      <w:pPr>
        <w:numPr>
          <w:ilvl w:val="0"/>
          <w:numId w:val="19"/>
        </w:numPr>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 xml:space="preserve">Pelaksanaan tugas-tugas lain yang diberi </w:t>
      </w:r>
      <w:proofErr w:type="gramStart"/>
      <w:r w:rsidRPr="006A4F70">
        <w:rPr>
          <w:rFonts w:ascii="Bookman Old Style" w:hAnsi="Bookman Old Style" w:cs="Times New Roman"/>
          <w:sz w:val="24"/>
          <w:szCs w:val="24"/>
        </w:rPr>
        <w:t>kan</w:t>
      </w:r>
      <w:proofErr w:type="gramEnd"/>
      <w:r w:rsidRPr="006A4F70">
        <w:rPr>
          <w:rFonts w:ascii="Bookman Old Style" w:hAnsi="Bookman Old Style" w:cs="Times New Roman"/>
          <w:sz w:val="24"/>
          <w:szCs w:val="24"/>
        </w:rPr>
        <w:t xml:space="preserve"> oleh Camat.</w:t>
      </w:r>
    </w:p>
    <w:p w:rsidR="00FB19B4" w:rsidRPr="006A4F70" w:rsidRDefault="00FB19B4" w:rsidP="00D868BE">
      <w:pPr>
        <w:pStyle w:val="ListParagraph"/>
        <w:numPr>
          <w:ilvl w:val="0"/>
          <w:numId w:val="30"/>
        </w:numPr>
        <w:tabs>
          <w:tab w:val="left" w:pos="426"/>
        </w:tabs>
        <w:spacing w:before="0" w:beforeAutospacing="0" w:after="0" w:afterAutospacing="0" w:line="360" w:lineRule="auto"/>
        <w:ind w:left="426" w:hanging="426"/>
        <w:contextualSpacing/>
        <w:jc w:val="both"/>
        <w:rPr>
          <w:rFonts w:ascii="Bookman Old Style" w:hAnsi="Bookman Old Style"/>
          <w:b/>
        </w:rPr>
      </w:pPr>
      <w:r w:rsidRPr="006A4F70">
        <w:rPr>
          <w:rFonts w:ascii="Bookman Old Style" w:hAnsi="Bookman Old Style"/>
          <w:b/>
        </w:rPr>
        <w:t>Seksi Ketentraman dan Ketertiban Umum</w:t>
      </w:r>
    </w:p>
    <w:p w:rsidR="00FB19B4" w:rsidRPr="006A4F70" w:rsidRDefault="00FB19B4" w:rsidP="00D868BE">
      <w:pPr>
        <w:pStyle w:val="ListParagraph"/>
        <w:numPr>
          <w:ilvl w:val="0"/>
          <w:numId w:val="20"/>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Seksi Ketentraman dan Ketertiban Umum mempunyai tugas menyiapkan bahan koordinasi dan melaksanakan pembinaan kesatuan bangsa, perlindungan dan ketertiban masyarakat.</w:t>
      </w:r>
    </w:p>
    <w:p w:rsidR="00FB19B4" w:rsidRPr="006A4F70" w:rsidRDefault="00FB19B4" w:rsidP="00D868BE">
      <w:pPr>
        <w:pStyle w:val="ListParagraph"/>
        <w:numPr>
          <w:ilvl w:val="0"/>
          <w:numId w:val="20"/>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Dalam melaksanakan tugas pokok sebagaimana dimaksud pada angka (1), Seksi Ketentraman dan Ketertiban Umum mempunyai fungsi :</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kesatuan bangsa, perlindungan dan ketertiban masyarakat;</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Pengumpulan data, evaluasi dan penyusunan laporan kejadian dan keadaan yang menyangkut ketentraman dan ketertiban umum;</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dengan SKPD dan instansi lain (Polri dan TNI) serta pemuka agama mengenai program dan kegiatan penyelenggaraan ketentraman dan ketertiban umum;</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dan pengendalian dalam rangka tertib perijinan;</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kegiatan sosial politik, idiologi negara dan kesatuan bangsa;</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fasilitasi penyelenggaraan pemilihan umum;</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Satuan Polisi Pamong Praja di Kecamatan;</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dengan SKPD dan instansi lain yang berkompeten dalam bidang penerapan dan penegakan peraturan perundang-undangan;</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patroli wilayah dalam rangka mencegah timbulnya gangguan ketertiban;</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 xml:space="preserve">Penyiapan bahan koordinasi dalam rangka pemantauan, deteksi dini serta kesiapsiagaan dan pengerahan satuan perlindungan masyarakat </w:t>
      </w:r>
      <w:r w:rsidRPr="006A4F70">
        <w:rPr>
          <w:rFonts w:ascii="Bookman Old Style" w:hAnsi="Bookman Old Style" w:cs="Times New Roman"/>
          <w:sz w:val="24"/>
          <w:szCs w:val="24"/>
        </w:rPr>
        <w:lastRenderedPageBreak/>
        <w:t>dalam penanggulangan bencana serta penanganan gangguan ketentraman dan ketertiban masyarakat;</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 xml:space="preserve">Pelaksanaan pengamanan kantor dan rumah dinas Camat; </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Pelaporan pelaksanaan tugas di bidang ketentraman dan ketertiban umum;</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koordinasi secara vertikal dengan Satuan Polisi pamong Praja Kabupaten; dan</w:t>
      </w:r>
    </w:p>
    <w:p w:rsidR="00FB19B4" w:rsidRPr="006A4F70" w:rsidRDefault="00FB19B4" w:rsidP="00D868BE">
      <w:pPr>
        <w:numPr>
          <w:ilvl w:val="0"/>
          <w:numId w:val="21"/>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oleh Camat.</w:t>
      </w:r>
    </w:p>
    <w:p w:rsidR="002807CC" w:rsidRPr="006A4F70" w:rsidRDefault="002807CC" w:rsidP="002807CC">
      <w:pPr>
        <w:tabs>
          <w:tab w:val="left" w:pos="1276"/>
        </w:tabs>
        <w:spacing w:line="360" w:lineRule="auto"/>
        <w:ind w:left="1276"/>
        <w:rPr>
          <w:rFonts w:ascii="Bookman Old Style" w:hAnsi="Bookman Old Style" w:cs="Times New Roman"/>
          <w:sz w:val="24"/>
          <w:szCs w:val="24"/>
        </w:rPr>
      </w:pPr>
    </w:p>
    <w:p w:rsidR="00FB19B4" w:rsidRPr="006A4F70" w:rsidRDefault="00FB19B4" w:rsidP="00D868BE">
      <w:pPr>
        <w:pStyle w:val="ListParagraph"/>
        <w:numPr>
          <w:ilvl w:val="0"/>
          <w:numId w:val="30"/>
        </w:numPr>
        <w:tabs>
          <w:tab w:val="left" w:pos="426"/>
        </w:tabs>
        <w:spacing w:before="0" w:beforeAutospacing="0" w:after="0" w:afterAutospacing="0" w:line="360" w:lineRule="auto"/>
        <w:ind w:left="426" w:hanging="426"/>
        <w:contextualSpacing/>
        <w:jc w:val="both"/>
        <w:rPr>
          <w:rFonts w:ascii="Bookman Old Style" w:hAnsi="Bookman Old Style"/>
          <w:b/>
        </w:rPr>
      </w:pPr>
      <w:r w:rsidRPr="006A4F70">
        <w:rPr>
          <w:rFonts w:ascii="Bookman Old Style" w:hAnsi="Bookman Old Style"/>
          <w:b/>
        </w:rPr>
        <w:t>Seksi Kesejahteraan Masyarakat</w:t>
      </w:r>
    </w:p>
    <w:p w:rsidR="00FB19B4" w:rsidRPr="006A4F70" w:rsidRDefault="00FB19B4" w:rsidP="00D868BE">
      <w:pPr>
        <w:pStyle w:val="ListParagraph"/>
        <w:numPr>
          <w:ilvl w:val="0"/>
          <w:numId w:val="22"/>
        </w:numPr>
        <w:tabs>
          <w:tab w:val="left" w:pos="851"/>
        </w:tabs>
        <w:spacing w:before="0" w:beforeAutospacing="0" w:after="0" w:afterAutospacing="0" w:line="360" w:lineRule="auto"/>
        <w:ind w:left="851" w:hanging="425"/>
        <w:contextualSpacing/>
        <w:jc w:val="both"/>
        <w:rPr>
          <w:rFonts w:ascii="Bookman Old Style" w:hAnsi="Bookman Old Style"/>
          <w:b/>
        </w:rPr>
      </w:pPr>
      <w:r w:rsidRPr="006A4F70">
        <w:rPr>
          <w:rFonts w:ascii="Bookman Old Style" w:hAnsi="Bookman Old Style"/>
        </w:rPr>
        <w:t xml:space="preserve">Seksi Kesejahteraan Masyarakat mempunyai </w:t>
      </w:r>
      <w:proofErr w:type="gramStart"/>
      <w:r w:rsidRPr="006A4F70">
        <w:rPr>
          <w:rFonts w:ascii="Bookman Old Style" w:hAnsi="Bookman Old Style"/>
        </w:rPr>
        <w:t>tugas  menyiapkan</w:t>
      </w:r>
      <w:proofErr w:type="gramEnd"/>
      <w:r w:rsidRPr="006A4F70">
        <w:rPr>
          <w:rFonts w:ascii="Bookman Old Style" w:hAnsi="Bookman Old Style"/>
        </w:rPr>
        <w:t xml:space="preserve"> bahan koordinasi dan melaksanakan pembinaan peningkatan kesejahteraan masyarakat.</w:t>
      </w:r>
    </w:p>
    <w:p w:rsidR="00FB19B4" w:rsidRPr="006A4F70" w:rsidRDefault="00FB19B4" w:rsidP="00D868BE">
      <w:pPr>
        <w:pStyle w:val="ListParagraph"/>
        <w:numPr>
          <w:ilvl w:val="0"/>
          <w:numId w:val="22"/>
        </w:numPr>
        <w:tabs>
          <w:tab w:val="left" w:pos="851"/>
        </w:tabs>
        <w:spacing w:before="0" w:beforeAutospacing="0" w:after="0" w:afterAutospacing="0" w:line="360" w:lineRule="auto"/>
        <w:ind w:left="851" w:hanging="425"/>
        <w:contextualSpacing/>
        <w:jc w:val="both"/>
        <w:rPr>
          <w:rFonts w:ascii="Bookman Old Style" w:hAnsi="Bookman Old Style"/>
          <w:b/>
        </w:rPr>
      </w:pPr>
      <w:r w:rsidRPr="006A4F70">
        <w:rPr>
          <w:rFonts w:ascii="Bookman Old Style" w:hAnsi="Bookman Old Style"/>
        </w:rPr>
        <w:t>Dalam melaksanakan tugas pokok sebagaimana dimaksud pada angka (1), Seksi Kesejahteraan Masyarakat mempunyai fungsi :</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dalam rangka pembinaan peningkatan kesejahteraan masyarakat;</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rekomendasi dalam permintaan atau penyaluran bantuan sosial, termasuk bantuan bencana alam;</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dalam upaya pengembangan kesenian daerah dan kebudayaan;</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di bidang pendidikan, kepemudaan, olah raga, pemberdayaan perempuan, perlindungan anak dan kehidupan beragama;</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dan pelaksanaan pembinaan di bidang kesehatan, gizi dan pemberantasan penyakit menular;</w:t>
      </w:r>
    </w:p>
    <w:p w:rsidR="00FB19B4" w:rsidRPr="006A4F70" w:rsidRDefault="00FB19B4" w:rsidP="00D868BE">
      <w:pPr>
        <w:numPr>
          <w:ilvl w:val="0"/>
          <w:numId w:val="23"/>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Pelaporan pelaksanaan tugas di bidang kesejahteraan masyarakat; dan</w:t>
      </w:r>
    </w:p>
    <w:p w:rsidR="00FB19B4" w:rsidRPr="006A4F70" w:rsidRDefault="00FB19B4" w:rsidP="00D868BE">
      <w:pPr>
        <w:pStyle w:val="ListParagraph"/>
        <w:numPr>
          <w:ilvl w:val="0"/>
          <w:numId w:val="23"/>
        </w:numPr>
        <w:tabs>
          <w:tab w:val="left" w:pos="1276"/>
          <w:tab w:val="left" w:pos="2268"/>
        </w:tabs>
        <w:spacing w:before="0" w:beforeAutospacing="0" w:after="0" w:afterAutospacing="0" w:line="360" w:lineRule="auto"/>
        <w:ind w:left="1276" w:hanging="425"/>
        <w:contextualSpacing/>
        <w:jc w:val="both"/>
        <w:rPr>
          <w:rFonts w:ascii="Bookman Old Style" w:hAnsi="Bookman Old Style"/>
          <w:b/>
        </w:rPr>
      </w:pPr>
      <w:r w:rsidRPr="006A4F70">
        <w:rPr>
          <w:rFonts w:ascii="Bookman Old Style" w:hAnsi="Bookman Old Style"/>
        </w:rPr>
        <w:t>Pelaksanaan tugas-tugas lain yang diberikan oleh Camat.</w:t>
      </w:r>
    </w:p>
    <w:p w:rsidR="00FB19B4" w:rsidRPr="006A4F70" w:rsidRDefault="00FB19B4" w:rsidP="002807CC">
      <w:pPr>
        <w:pStyle w:val="ListParagraph"/>
        <w:numPr>
          <w:ilvl w:val="0"/>
          <w:numId w:val="30"/>
        </w:numPr>
        <w:tabs>
          <w:tab w:val="left" w:pos="426"/>
        </w:tabs>
        <w:spacing w:line="276" w:lineRule="auto"/>
        <w:ind w:hanging="1170"/>
        <w:rPr>
          <w:rFonts w:ascii="Bookman Old Style" w:hAnsi="Bookman Old Style"/>
        </w:rPr>
      </w:pPr>
      <w:r w:rsidRPr="006A4F70">
        <w:rPr>
          <w:rFonts w:ascii="Bookman Old Style" w:hAnsi="Bookman Old Style"/>
          <w:b/>
        </w:rPr>
        <w:t>Seksi Pelayanan Umum</w:t>
      </w:r>
    </w:p>
    <w:p w:rsidR="00FB19B4" w:rsidRPr="006A4F70" w:rsidRDefault="00FB19B4" w:rsidP="002807CC">
      <w:pPr>
        <w:pStyle w:val="ListParagraph"/>
        <w:numPr>
          <w:ilvl w:val="0"/>
          <w:numId w:val="24"/>
        </w:numPr>
        <w:tabs>
          <w:tab w:val="left" w:pos="851"/>
        </w:tabs>
        <w:spacing w:before="0" w:beforeAutospacing="0" w:after="0" w:afterAutospacing="0" w:line="276" w:lineRule="auto"/>
        <w:ind w:left="851" w:hanging="425"/>
        <w:contextualSpacing/>
        <w:jc w:val="both"/>
        <w:rPr>
          <w:rFonts w:ascii="Bookman Old Style" w:hAnsi="Bookman Old Style"/>
        </w:rPr>
      </w:pPr>
      <w:r w:rsidRPr="006A4F70">
        <w:rPr>
          <w:rFonts w:ascii="Bookman Old Style" w:hAnsi="Bookman Old Style"/>
        </w:rPr>
        <w:t>Seksi Pelayanan Umum, mempunyai tugas menyiapkan bahan koordinasi dan melaksanakan kegiatan pelayanan umum sesuai dengan kewenangan Kecamatan.</w:t>
      </w:r>
    </w:p>
    <w:p w:rsidR="00FB19B4" w:rsidRPr="006A4F70" w:rsidRDefault="00FB19B4" w:rsidP="00D868BE">
      <w:pPr>
        <w:pStyle w:val="ListParagraph"/>
        <w:numPr>
          <w:ilvl w:val="0"/>
          <w:numId w:val="24"/>
        </w:numPr>
        <w:tabs>
          <w:tab w:val="left" w:pos="851"/>
        </w:tabs>
        <w:spacing w:before="0" w:beforeAutospacing="0" w:after="0" w:afterAutospacing="0" w:line="360" w:lineRule="auto"/>
        <w:ind w:left="851" w:hanging="425"/>
        <w:contextualSpacing/>
        <w:jc w:val="both"/>
        <w:rPr>
          <w:rFonts w:ascii="Bookman Old Style" w:hAnsi="Bookman Old Style"/>
        </w:rPr>
      </w:pPr>
      <w:r w:rsidRPr="006A4F70">
        <w:rPr>
          <w:rFonts w:ascii="Bookman Old Style" w:hAnsi="Bookman Old Style"/>
        </w:rPr>
        <w:t>Dalam melaksanakan tugas pokok sebagaimana dimaksud pada angka (1), Seksi Pelayanan Umum mempunyai fungsi :</w:t>
      </w:r>
    </w:p>
    <w:p w:rsidR="00FB19B4" w:rsidRPr="006A4F70" w:rsidRDefault="00FB19B4" w:rsidP="00D868BE">
      <w:pPr>
        <w:numPr>
          <w:ilvl w:val="0"/>
          <w:numId w:val="2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koordinasi dengan seksi-seksi yang membidangi dalam rangka pelaksanaan pelayanan umum di Kecamatan;</w:t>
      </w:r>
    </w:p>
    <w:p w:rsidR="00FB19B4" w:rsidRPr="006A4F70" w:rsidRDefault="00FB19B4" w:rsidP="00D868BE">
      <w:pPr>
        <w:numPr>
          <w:ilvl w:val="0"/>
          <w:numId w:val="2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Penyiapan bahan dalam rangka penyusunan Standar Pelayanan Publik;</w:t>
      </w:r>
    </w:p>
    <w:p w:rsidR="00FB19B4" w:rsidRPr="006A4F70" w:rsidRDefault="00FB19B4" w:rsidP="00D868BE">
      <w:pPr>
        <w:numPr>
          <w:ilvl w:val="0"/>
          <w:numId w:val="2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lastRenderedPageBreak/>
        <w:t>Pelaksanaan register, pendokumentasian dan pemeliharaan dokumen-dokumen pelayanan umum;</w:t>
      </w:r>
    </w:p>
    <w:p w:rsidR="00FB19B4" w:rsidRPr="006A4F70" w:rsidRDefault="00FB19B4" w:rsidP="00D868BE">
      <w:pPr>
        <w:numPr>
          <w:ilvl w:val="0"/>
          <w:numId w:val="2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upaya peningkatan pelayanan umum; dan</w:t>
      </w:r>
    </w:p>
    <w:p w:rsidR="00FB19B4" w:rsidRPr="006A4F70" w:rsidRDefault="00FB19B4" w:rsidP="00D868BE">
      <w:pPr>
        <w:numPr>
          <w:ilvl w:val="0"/>
          <w:numId w:val="25"/>
        </w:numPr>
        <w:tabs>
          <w:tab w:val="left" w:pos="1276"/>
        </w:tabs>
        <w:spacing w:line="360" w:lineRule="auto"/>
        <w:ind w:left="1276" w:hanging="425"/>
        <w:rPr>
          <w:rFonts w:ascii="Bookman Old Style" w:hAnsi="Bookman Old Style" w:cs="Times New Roman"/>
          <w:sz w:val="24"/>
          <w:szCs w:val="24"/>
        </w:rPr>
      </w:pPr>
      <w:r w:rsidRPr="006A4F70">
        <w:rPr>
          <w:rFonts w:ascii="Bookman Old Style" w:hAnsi="Bookman Old Style" w:cs="Times New Roman"/>
          <w:sz w:val="24"/>
          <w:szCs w:val="24"/>
        </w:rPr>
        <w:t>Pelaksanaan tugas-tugas lain yang diberikan oleh Sekretaris Kecamatan.</w:t>
      </w:r>
    </w:p>
    <w:p w:rsidR="00FB19B4" w:rsidRPr="006A4F70" w:rsidRDefault="0059025F" w:rsidP="00D868BE">
      <w:pPr>
        <w:pStyle w:val="ListParagraph"/>
        <w:numPr>
          <w:ilvl w:val="0"/>
          <w:numId w:val="30"/>
        </w:numPr>
        <w:tabs>
          <w:tab w:val="left" w:pos="426"/>
        </w:tabs>
        <w:spacing w:before="0" w:beforeAutospacing="0" w:after="0" w:afterAutospacing="0" w:line="360" w:lineRule="auto"/>
        <w:ind w:hanging="1170"/>
        <w:contextualSpacing/>
        <w:jc w:val="both"/>
        <w:rPr>
          <w:rFonts w:ascii="Bookman Old Style" w:hAnsi="Bookman Old Style"/>
          <w:b/>
        </w:rPr>
      </w:pPr>
      <w:r w:rsidRPr="006A4F70">
        <w:rPr>
          <w:rFonts w:ascii="Bookman Old Style" w:hAnsi="Bookman Old Style"/>
          <w:b/>
          <w:lang w:val="id-ID"/>
        </w:rPr>
        <w:t>KELOMPOK JABATAN FUNGSIONAL</w:t>
      </w:r>
    </w:p>
    <w:p w:rsidR="00FB19B4" w:rsidRPr="006A4F70" w:rsidRDefault="00FB19B4" w:rsidP="00D868BE">
      <w:pPr>
        <w:pStyle w:val="ListParagraph"/>
        <w:tabs>
          <w:tab w:val="left" w:pos="426"/>
        </w:tabs>
        <w:spacing w:line="360" w:lineRule="auto"/>
        <w:ind w:left="426"/>
        <w:jc w:val="both"/>
        <w:rPr>
          <w:rFonts w:ascii="Bookman Old Style" w:hAnsi="Bookman Old Style"/>
        </w:rPr>
      </w:pPr>
      <w:proofErr w:type="gramStart"/>
      <w:r w:rsidRPr="006A4F70">
        <w:rPr>
          <w:rFonts w:ascii="Bookman Old Style" w:hAnsi="Bookman Old Style"/>
        </w:rPr>
        <w:t>Kelompok jabatan fungsional mempunyai tugas membantu Camat dalam melaksanakan tugas dan fungsinya sesuai dengan keahlian dan kebutuhan.</w:t>
      </w:r>
      <w:proofErr w:type="gramEnd"/>
    </w:p>
    <w:p w:rsidR="00FB19B4" w:rsidRPr="006A4F70" w:rsidRDefault="00FB19B4" w:rsidP="003D119A">
      <w:pPr>
        <w:pStyle w:val="ListParagraph"/>
        <w:spacing w:line="360" w:lineRule="auto"/>
        <w:jc w:val="both"/>
        <w:rPr>
          <w:rFonts w:ascii="Bookman Old Style" w:hAnsi="Bookman Old Style"/>
          <w:b/>
          <w:lang w:val="id-ID"/>
        </w:rPr>
      </w:pPr>
      <w:r w:rsidRPr="006A4F70">
        <w:rPr>
          <w:rFonts w:ascii="Bookman Old Style" w:hAnsi="Bookman Old Style"/>
          <w:b/>
          <w:bCs/>
          <w:lang w:val="id-ID"/>
        </w:rPr>
        <w:t xml:space="preserve">Struktur Organisasi </w:t>
      </w:r>
      <w:r w:rsidR="00AC7416" w:rsidRPr="006A4F70">
        <w:rPr>
          <w:rFonts w:ascii="Bookman Old Style" w:hAnsi="Bookman Old Style"/>
          <w:b/>
          <w:bCs/>
        </w:rPr>
        <w:t>Kecamatan Jetis</w:t>
      </w:r>
      <w:r w:rsidRPr="006A4F70">
        <w:rPr>
          <w:rFonts w:ascii="Bookman Old Style" w:hAnsi="Bookman Old Style"/>
          <w:b/>
          <w:bCs/>
          <w:lang w:val="id-ID"/>
        </w:rPr>
        <w:t xml:space="preserve"> Kabupaten Ponorogo</w:t>
      </w:r>
    </w:p>
    <w:p w:rsidR="00FB19B4" w:rsidRPr="006A4F70" w:rsidRDefault="00FB19B4" w:rsidP="003D119A">
      <w:pPr>
        <w:pStyle w:val="ListParagraph"/>
        <w:spacing w:line="360" w:lineRule="auto"/>
        <w:jc w:val="both"/>
        <w:rPr>
          <w:rFonts w:ascii="Bookman Old Style" w:hAnsi="Bookman Old Style"/>
          <w:b/>
        </w:rPr>
      </w:pPr>
      <w:r w:rsidRPr="006A4F70">
        <w:rPr>
          <w:rFonts w:ascii="Bookman Old Style" w:hAnsi="Bookman Old Style"/>
        </w:rPr>
        <w:t xml:space="preserve">Berdasarkan Peraturan  Bupati Ponorogo Nomor 84 Tahun 2016 tanggal 30 Desember 2016 tentang Kedudukan, Susunan Organisasi, Uraian tugas, Fungsi dan Tata kerja Kecamatan </w:t>
      </w:r>
      <w:r w:rsidRPr="006A4F70">
        <w:rPr>
          <w:rFonts w:ascii="Bookman Old Style" w:hAnsi="Bookman Old Style"/>
          <w:lang w:val="fi-FI"/>
        </w:rPr>
        <w:t>Kabupaten Ponorogo</w:t>
      </w:r>
      <w:r w:rsidRPr="006A4F70">
        <w:rPr>
          <w:rFonts w:ascii="Bookman Old Style" w:hAnsi="Bookman Old Style"/>
        </w:rPr>
        <w:t>, Struktur Kecamatan terdiri dari :</w:t>
      </w:r>
    </w:p>
    <w:p w:rsidR="00FB19B4" w:rsidRPr="006A4F70" w:rsidRDefault="00FB19B4" w:rsidP="00183C93">
      <w:pPr>
        <w:numPr>
          <w:ilvl w:val="0"/>
          <w:numId w:val="26"/>
        </w:numPr>
        <w:tabs>
          <w:tab w:val="left" w:pos="426"/>
        </w:tabs>
        <w:spacing w:line="360" w:lineRule="auto"/>
        <w:ind w:left="426" w:firstLine="0"/>
        <w:rPr>
          <w:rFonts w:ascii="Bookman Old Style" w:hAnsi="Bookman Old Style" w:cs="Times New Roman"/>
          <w:b/>
          <w:sz w:val="24"/>
          <w:szCs w:val="24"/>
        </w:rPr>
      </w:pPr>
      <w:r w:rsidRPr="006A4F70">
        <w:rPr>
          <w:rFonts w:ascii="Bookman Old Style" w:hAnsi="Bookman Old Style" w:cs="Times New Roman"/>
          <w:b/>
          <w:sz w:val="24"/>
          <w:szCs w:val="24"/>
        </w:rPr>
        <w:t>Camat</w:t>
      </w:r>
    </w:p>
    <w:p w:rsidR="00FB19B4" w:rsidRPr="006A4F70" w:rsidRDefault="00FB19B4" w:rsidP="00183C93">
      <w:pPr>
        <w:numPr>
          <w:ilvl w:val="0"/>
          <w:numId w:val="26"/>
        </w:numPr>
        <w:tabs>
          <w:tab w:val="left" w:pos="426"/>
        </w:tabs>
        <w:spacing w:line="360" w:lineRule="auto"/>
        <w:ind w:left="426" w:firstLine="0"/>
        <w:rPr>
          <w:rFonts w:ascii="Bookman Old Style" w:hAnsi="Bookman Old Style" w:cs="Times New Roman"/>
          <w:b/>
          <w:sz w:val="24"/>
          <w:szCs w:val="24"/>
        </w:rPr>
      </w:pPr>
      <w:r w:rsidRPr="006A4F70">
        <w:rPr>
          <w:rFonts w:ascii="Bookman Old Style" w:hAnsi="Bookman Old Style" w:cs="Times New Roman"/>
          <w:b/>
          <w:sz w:val="24"/>
          <w:szCs w:val="24"/>
        </w:rPr>
        <w:t>Perangkat Kecamatan, yang terdiri :</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Sekretariat Kecamatan.</w:t>
      </w:r>
    </w:p>
    <w:p w:rsidR="00FB19B4" w:rsidRPr="006A4F70" w:rsidRDefault="00FB19B4" w:rsidP="00CF5C66">
      <w:pPr>
        <w:numPr>
          <w:ilvl w:val="0"/>
          <w:numId w:val="28"/>
        </w:numPr>
        <w:tabs>
          <w:tab w:val="left" w:pos="1134"/>
          <w:tab w:val="left" w:pos="1418"/>
          <w:tab w:val="left" w:pos="1843"/>
        </w:tabs>
        <w:spacing w:line="360" w:lineRule="auto"/>
        <w:ind w:left="851" w:firstLine="567"/>
        <w:rPr>
          <w:rFonts w:ascii="Bookman Old Style" w:hAnsi="Bookman Old Style" w:cs="Times New Roman"/>
          <w:sz w:val="24"/>
          <w:szCs w:val="24"/>
        </w:rPr>
      </w:pPr>
      <w:r w:rsidRPr="006A4F70">
        <w:rPr>
          <w:rFonts w:ascii="Bookman Old Style" w:hAnsi="Bookman Old Style" w:cs="Times New Roman"/>
          <w:sz w:val="24"/>
          <w:szCs w:val="24"/>
        </w:rPr>
        <w:t>Sub bagian umum dan kepegawaian;</w:t>
      </w:r>
    </w:p>
    <w:p w:rsidR="00FB19B4" w:rsidRPr="006A4F70" w:rsidRDefault="00FB19B4" w:rsidP="00CF5C66">
      <w:pPr>
        <w:numPr>
          <w:ilvl w:val="0"/>
          <w:numId w:val="28"/>
        </w:numPr>
        <w:tabs>
          <w:tab w:val="left" w:pos="1134"/>
          <w:tab w:val="left" w:pos="1418"/>
          <w:tab w:val="left" w:pos="1843"/>
        </w:tabs>
        <w:spacing w:line="360" w:lineRule="auto"/>
        <w:ind w:left="851" w:firstLine="567"/>
        <w:rPr>
          <w:rFonts w:ascii="Bookman Old Style" w:hAnsi="Bookman Old Style" w:cs="Times New Roman"/>
          <w:sz w:val="24"/>
          <w:szCs w:val="24"/>
        </w:rPr>
      </w:pPr>
      <w:r w:rsidRPr="006A4F70">
        <w:rPr>
          <w:rFonts w:ascii="Bookman Old Style" w:hAnsi="Bookman Old Style" w:cs="Times New Roman"/>
          <w:sz w:val="24"/>
          <w:szCs w:val="24"/>
        </w:rPr>
        <w:t>Sub bagian keuangan, penyusunan program dan pelaporan;</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Seksi Tata Pemerintahan.</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Seksi Pemberdayaan Masyarakat.</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Seksi Ketentraman dan Ketertiban Umum.</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Seksi Kesejahteraan masyarakat</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Seksi Pelayanan Umum</w:t>
      </w:r>
    </w:p>
    <w:p w:rsidR="00FB19B4" w:rsidRPr="006A4F70" w:rsidRDefault="00FB19B4" w:rsidP="002807CC">
      <w:pPr>
        <w:numPr>
          <w:ilvl w:val="0"/>
          <w:numId w:val="27"/>
        </w:numPr>
        <w:tabs>
          <w:tab w:val="left" w:pos="851"/>
        </w:tabs>
        <w:spacing w:line="360" w:lineRule="auto"/>
        <w:ind w:left="851" w:firstLine="0"/>
        <w:rPr>
          <w:rFonts w:ascii="Bookman Old Style" w:hAnsi="Bookman Old Style" w:cs="Times New Roman"/>
          <w:b/>
          <w:sz w:val="24"/>
          <w:szCs w:val="24"/>
        </w:rPr>
      </w:pPr>
      <w:r w:rsidRPr="006A4F70">
        <w:rPr>
          <w:rFonts w:ascii="Bookman Old Style" w:hAnsi="Bookman Old Style" w:cs="Times New Roman"/>
          <w:b/>
          <w:sz w:val="24"/>
          <w:szCs w:val="24"/>
        </w:rPr>
        <w:t>Kelompok Jabatan Fungsional</w:t>
      </w:r>
    </w:p>
    <w:p w:rsidR="00FB19B4" w:rsidRPr="006A4F70" w:rsidRDefault="00FB19B4" w:rsidP="00183C93">
      <w:pPr>
        <w:tabs>
          <w:tab w:val="left" w:pos="900"/>
        </w:tabs>
        <w:spacing w:line="276" w:lineRule="auto"/>
        <w:ind w:left="426"/>
        <w:rPr>
          <w:rFonts w:ascii="Bookman Old Style" w:hAnsi="Bookman Old Style" w:cs="Times New Roman"/>
          <w:b/>
          <w:sz w:val="24"/>
          <w:szCs w:val="24"/>
          <w:lang w:val="fi-FI"/>
        </w:rPr>
      </w:pPr>
    </w:p>
    <w:p w:rsidR="00AD5219" w:rsidRPr="006A4F70" w:rsidRDefault="00AD5219" w:rsidP="0078249C">
      <w:pPr>
        <w:spacing w:before="100" w:beforeAutospacing="1" w:after="100" w:afterAutospacing="1" w:line="480" w:lineRule="auto"/>
        <w:jc w:val="left"/>
        <w:rPr>
          <w:rFonts w:ascii="Bookman Old Style" w:eastAsiaTheme="minorEastAsia" w:hAnsi="Bookman Old Style" w:cs="Arial"/>
          <w:spacing w:val="-14"/>
          <w:lang w:eastAsia="id-ID"/>
        </w:rPr>
        <w:sectPr w:rsidR="00AD5219" w:rsidRPr="006A4F70" w:rsidSect="006A4F70">
          <w:pgSz w:w="12242" w:h="18711" w:code="1"/>
          <w:pgMar w:top="1134" w:right="1134" w:bottom="1134" w:left="1134" w:header="720" w:footer="720" w:gutter="0"/>
          <w:cols w:space="720"/>
          <w:titlePg/>
          <w:docGrid w:linePitch="299"/>
        </w:sectPr>
      </w:pPr>
    </w:p>
    <w:p w:rsidR="00C04103" w:rsidRPr="006A4F70" w:rsidRDefault="00C04103" w:rsidP="00C04103">
      <w:pPr>
        <w:pStyle w:val="Header"/>
        <w:tabs>
          <w:tab w:val="clear" w:pos="4320"/>
          <w:tab w:val="left" w:pos="360"/>
          <w:tab w:val="left" w:pos="3885"/>
          <w:tab w:val="center" w:pos="4467"/>
        </w:tabs>
        <w:spacing w:line="360" w:lineRule="auto"/>
        <w:jc w:val="center"/>
        <w:rPr>
          <w:rFonts w:ascii="Bookman Old Style" w:hAnsi="Bookman Old Style"/>
          <w:b/>
          <w:lang w:val="id-ID"/>
        </w:rPr>
      </w:pPr>
      <w:proofErr w:type="gramStart"/>
      <w:r w:rsidRPr="006A4F70">
        <w:rPr>
          <w:rFonts w:ascii="Bookman Old Style" w:hAnsi="Bookman Old Style"/>
          <w:b/>
        </w:rPr>
        <w:lastRenderedPageBreak/>
        <w:t>BAB  VI</w:t>
      </w:r>
      <w:r w:rsidRPr="006A4F70">
        <w:rPr>
          <w:rFonts w:ascii="Bookman Old Style" w:hAnsi="Bookman Old Style"/>
          <w:b/>
          <w:lang w:val="id-ID"/>
        </w:rPr>
        <w:t>I</w:t>
      </w:r>
      <w:proofErr w:type="gramEnd"/>
    </w:p>
    <w:p w:rsidR="00C04103" w:rsidRPr="006A4F70" w:rsidRDefault="00C04103" w:rsidP="00C04103">
      <w:pPr>
        <w:jc w:val="center"/>
        <w:rPr>
          <w:rFonts w:ascii="Bookman Old Style" w:hAnsi="Bookman Old Style" w:cs="Times New Roman"/>
          <w:sz w:val="24"/>
          <w:szCs w:val="24"/>
        </w:rPr>
      </w:pPr>
      <w:r w:rsidRPr="006A4F70">
        <w:rPr>
          <w:rFonts w:ascii="Bookman Old Style" w:hAnsi="Bookman Old Style" w:cs="Times New Roman"/>
          <w:sz w:val="24"/>
          <w:szCs w:val="24"/>
          <w:lang w:val="id-ID"/>
        </w:rPr>
        <w:t>PENUTUP</w:t>
      </w:r>
    </w:p>
    <w:p w:rsidR="00C04103" w:rsidRPr="006A4F70" w:rsidRDefault="00C04103" w:rsidP="00C04103">
      <w:pPr>
        <w:jc w:val="center"/>
        <w:rPr>
          <w:rFonts w:ascii="Bookman Old Style" w:hAnsi="Bookman Old Style" w:cs="Times New Roman"/>
          <w:sz w:val="24"/>
          <w:szCs w:val="24"/>
        </w:rPr>
      </w:pPr>
    </w:p>
    <w:p w:rsidR="00C04103" w:rsidRPr="006A4F70" w:rsidRDefault="00CF138B" w:rsidP="00C04103">
      <w:pPr>
        <w:shd w:val="clear" w:color="auto" w:fill="FFFFFF"/>
        <w:spacing w:before="100" w:beforeAutospacing="1" w:after="100" w:afterAutospacing="1" w:line="360" w:lineRule="auto"/>
        <w:ind w:left="10" w:firstLine="720"/>
        <w:rPr>
          <w:rFonts w:ascii="Bookman Old Style" w:hAnsi="Bookman Old Style" w:cs="Times New Roman"/>
          <w:sz w:val="24"/>
          <w:szCs w:val="24"/>
          <w:lang w:val="id-ID"/>
        </w:rPr>
      </w:pPr>
      <w:r w:rsidRPr="006A4F70">
        <w:rPr>
          <w:rFonts w:ascii="Bookman Old Style" w:eastAsia="Times New Roman" w:hAnsi="Bookman Old Style" w:cs="Times New Roman"/>
          <w:noProof/>
          <w:spacing w:val="-9"/>
          <w:sz w:val="24"/>
          <w:szCs w:val="24"/>
        </w:rPr>
        <w:drawing>
          <wp:anchor distT="0" distB="0" distL="114300" distR="114300" simplePos="0" relativeHeight="251662336" behindDoc="0" locked="0" layoutInCell="1" allowOverlap="1">
            <wp:simplePos x="0" y="0"/>
            <wp:positionH relativeFrom="column">
              <wp:posOffset>3309620</wp:posOffset>
            </wp:positionH>
            <wp:positionV relativeFrom="paragraph">
              <wp:posOffset>5302250</wp:posOffset>
            </wp:positionV>
            <wp:extent cx="1724025" cy="1781175"/>
            <wp:effectExtent l="0" t="0" r="0" b="0"/>
            <wp:wrapNone/>
            <wp:docPr id="8" name="Picture 1" descr="Description: TT Su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T Sus-1"/>
                    <pic:cNvPicPr>
                      <a:picLocks noChangeAspect="1" noChangeArrowheads="1"/>
                    </pic:cNvPicPr>
                  </pic:nvPicPr>
                  <pic:blipFill>
                    <a:blip r:embed="rId9">
                      <a:clrChange>
                        <a:clrFrom>
                          <a:srgbClr val="FFFFFF"/>
                        </a:clrFrom>
                        <a:clrTo>
                          <a:srgbClr val="FFFFFF">
                            <a:alpha val="0"/>
                          </a:srgbClr>
                        </a:clrTo>
                      </a:clrChange>
                      <a:lum bright="23000" contrast="29000"/>
                    </a:blip>
                    <a:srcRect/>
                    <a:stretch>
                      <a:fillRect/>
                    </a:stretch>
                  </pic:blipFill>
                  <pic:spPr bwMode="auto">
                    <a:xfrm>
                      <a:off x="0" y="0"/>
                      <a:ext cx="1724025" cy="1781175"/>
                    </a:xfrm>
                    <a:prstGeom prst="rect">
                      <a:avLst/>
                    </a:prstGeom>
                    <a:noFill/>
                    <a:ln w="9525">
                      <a:noFill/>
                      <a:miter lim="800000"/>
                      <a:headEnd/>
                      <a:tailEnd/>
                    </a:ln>
                  </pic:spPr>
                </pic:pic>
              </a:graphicData>
            </a:graphic>
          </wp:anchor>
        </w:drawing>
      </w:r>
      <w:r w:rsidR="00C04103" w:rsidRPr="006A4F70">
        <w:rPr>
          <w:rFonts w:ascii="Bookman Old Style" w:eastAsia="Times New Roman" w:hAnsi="Bookman Old Style" w:cs="Times New Roman"/>
          <w:spacing w:val="-9"/>
          <w:sz w:val="24"/>
          <w:szCs w:val="24"/>
        </w:rPr>
        <w:t xml:space="preserve">Standar Operasional Prosedur </w:t>
      </w:r>
      <w:proofErr w:type="gramStart"/>
      <w:r w:rsidR="00C04103" w:rsidRPr="006A4F70">
        <w:rPr>
          <w:rFonts w:ascii="Bookman Old Style" w:eastAsia="Times New Roman" w:hAnsi="Bookman Old Style" w:cs="Times New Roman"/>
          <w:spacing w:val="-9"/>
          <w:sz w:val="24"/>
          <w:szCs w:val="24"/>
        </w:rPr>
        <w:t>( SOP</w:t>
      </w:r>
      <w:proofErr w:type="gramEnd"/>
      <w:r w:rsidR="00C04103" w:rsidRPr="006A4F70">
        <w:rPr>
          <w:rFonts w:ascii="Bookman Old Style" w:eastAsia="Times New Roman" w:hAnsi="Bookman Old Style" w:cs="Times New Roman"/>
          <w:spacing w:val="-9"/>
          <w:sz w:val="24"/>
          <w:szCs w:val="24"/>
        </w:rPr>
        <w:t xml:space="preserve"> )  Kecamatan </w:t>
      </w:r>
      <w:r w:rsidR="008C3BB0" w:rsidRPr="006A4F70">
        <w:rPr>
          <w:rFonts w:ascii="Bookman Old Style" w:eastAsia="Times New Roman" w:hAnsi="Bookman Old Style" w:cs="Times New Roman"/>
          <w:spacing w:val="-9"/>
          <w:sz w:val="24"/>
          <w:szCs w:val="24"/>
          <w:lang w:val="id-ID"/>
        </w:rPr>
        <w:t>Badegan</w:t>
      </w:r>
      <w:r w:rsidR="00C04103" w:rsidRPr="006A4F70">
        <w:rPr>
          <w:rFonts w:ascii="Bookman Old Style" w:eastAsia="Times New Roman" w:hAnsi="Bookman Old Style" w:cs="Times New Roman"/>
          <w:spacing w:val="-9"/>
          <w:sz w:val="24"/>
          <w:szCs w:val="24"/>
        </w:rPr>
        <w:t xml:space="preserve"> ditetapkan demi terwujudnya tertib </w:t>
      </w:r>
      <w:r w:rsidR="00C04103" w:rsidRPr="006A4F70">
        <w:rPr>
          <w:rFonts w:ascii="Bookman Old Style" w:eastAsia="Times New Roman" w:hAnsi="Bookman Old Style" w:cs="Times New Roman"/>
          <w:spacing w:val="-12"/>
          <w:sz w:val="24"/>
          <w:szCs w:val="24"/>
        </w:rPr>
        <w:t xml:space="preserve">administrasi dalam pelaksanaan roda pemerintahan, mulai dari pemerintahan terendah ( Desa ) sampai dengan </w:t>
      </w:r>
      <w:r w:rsidR="00C04103" w:rsidRPr="006A4F70">
        <w:rPr>
          <w:rFonts w:ascii="Bookman Old Style" w:eastAsia="Times New Roman" w:hAnsi="Bookman Old Style" w:cs="Times New Roman"/>
          <w:spacing w:val="-9"/>
          <w:sz w:val="24"/>
          <w:szCs w:val="24"/>
        </w:rPr>
        <w:t xml:space="preserve">Pemerintah Pusat. </w:t>
      </w:r>
      <w:proofErr w:type="gramStart"/>
      <w:r w:rsidR="00C04103" w:rsidRPr="006A4F70">
        <w:rPr>
          <w:rFonts w:ascii="Bookman Old Style" w:eastAsia="Times New Roman" w:hAnsi="Bookman Old Style" w:cs="Times New Roman"/>
          <w:spacing w:val="-9"/>
          <w:sz w:val="24"/>
          <w:szCs w:val="24"/>
        </w:rPr>
        <w:t xml:space="preserve">Dengan ditetapkannya Standar Operasional Prosedur, diharapkan bisa meminimalisir </w:t>
      </w:r>
      <w:r w:rsidR="00C04103" w:rsidRPr="006A4F70">
        <w:rPr>
          <w:rFonts w:ascii="Bookman Old Style" w:eastAsia="Times New Roman" w:hAnsi="Bookman Old Style" w:cs="Times New Roman"/>
          <w:spacing w:val="-11"/>
          <w:sz w:val="24"/>
          <w:szCs w:val="24"/>
        </w:rPr>
        <w:t>terjadinya penyimpangan tugas-tugas pokok dan fungsi pemerintahan.</w:t>
      </w:r>
      <w:proofErr w:type="gramEnd"/>
      <w:r w:rsidR="00C04103" w:rsidRPr="006A4F70">
        <w:rPr>
          <w:rFonts w:ascii="Bookman Old Style" w:eastAsia="Times New Roman" w:hAnsi="Bookman Old Style" w:cs="Times New Roman"/>
          <w:spacing w:val="-11"/>
          <w:sz w:val="24"/>
          <w:szCs w:val="24"/>
        </w:rPr>
        <w:t xml:space="preserve"> Untuk menunjang kinerja Pemerintahan, </w:t>
      </w:r>
      <w:r w:rsidR="00C04103" w:rsidRPr="006A4F70">
        <w:rPr>
          <w:rFonts w:ascii="Bookman Old Style" w:eastAsia="Times New Roman" w:hAnsi="Bookman Old Style" w:cs="Times New Roman"/>
          <w:spacing w:val="-10"/>
          <w:sz w:val="24"/>
          <w:szCs w:val="24"/>
        </w:rPr>
        <w:t>Pemerintah Daerah Kabupaten Ponorogo memutuskan untuk mensosialisasikan dan menetapkan Standar Operasional Prosedur</w:t>
      </w:r>
      <w:r w:rsidR="00C04103" w:rsidRPr="006A4F70">
        <w:rPr>
          <w:rFonts w:ascii="Bookman Old Style" w:eastAsia="Times New Roman" w:hAnsi="Bookman Old Style" w:cs="Times New Roman"/>
          <w:spacing w:val="-11"/>
          <w:sz w:val="24"/>
          <w:szCs w:val="24"/>
        </w:rPr>
        <w:t xml:space="preserve"> ( SOP ) kepada masing-masing instansi sesuai dengan tugas pokok dan fungsinya,</w:t>
      </w:r>
      <w:r w:rsidR="00C04103" w:rsidRPr="006A4F70">
        <w:rPr>
          <w:rFonts w:ascii="Bookman Old Style" w:hAnsi="Bookman Old Style" w:cs="Times New Roman"/>
          <w:sz w:val="24"/>
          <w:szCs w:val="24"/>
          <w:lang w:val="sv-SE" w:eastAsia="id-ID"/>
        </w:rPr>
        <w:t xml:space="preserve">, maka dengan ini diharapkan bisa menjadi acuan / pedoman bagi kegiatan administrasi </w:t>
      </w:r>
      <w:r w:rsidR="008C3BB0" w:rsidRPr="006A4F70">
        <w:rPr>
          <w:rFonts w:ascii="Bookman Old Style" w:hAnsi="Bookman Old Style" w:cs="Times New Roman"/>
          <w:sz w:val="24"/>
          <w:szCs w:val="24"/>
          <w:lang w:val="sv-SE" w:eastAsia="id-ID"/>
        </w:rPr>
        <w:t xml:space="preserve">Kecamatan </w:t>
      </w:r>
      <w:r w:rsidR="008C3BB0" w:rsidRPr="006A4F70">
        <w:rPr>
          <w:rFonts w:ascii="Bookman Old Style" w:hAnsi="Bookman Old Style" w:cs="Times New Roman"/>
          <w:sz w:val="24"/>
          <w:szCs w:val="24"/>
          <w:lang w:val="id-ID" w:eastAsia="id-ID"/>
        </w:rPr>
        <w:t>Badegan</w:t>
      </w:r>
      <w:r w:rsidR="00C04103" w:rsidRPr="006A4F70">
        <w:rPr>
          <w:rFonts w:ascii="Bookman Old Style" w:hAnsi="Bookman Old Style" w:cs="Times New Roman"/>
          <w:sz w:val="24"/>
          <w:szCs w:val="24"/>
          <w:lang w:val="sv-SE" w:eastAsia="id-ID"/>
        </w:rPr>
        <w:t xml:space="preserve"> beserta jajarannya di dalam menyelenggarakan tugas pokok dan fungsinya sesuai dengan </w:t>
      </w:r>
      <w:r w:rsidR="00C04103" w:rsidRPr="006A4F70">
        <w:rPr>
          <w:rFonts w:ascii="Bookman Old Style" w:hAnsi="Bookman Old Style" w:cs="Times New Roman"/>
          <w:sz w:val="24"/>
          <w:szCs w:val="24"/>
          <w:lang w:val="id-ID"/>
        </w:rPr>
        <w:t xml:space="preserve">Peraturan Bupati Ponorogo Nomor </w:t>
      </w:r>
      <w:r w:rsidR="00C04103" w:rsidRPr="006A4F70">
        <w:rPr>
          <w:rFonts w:ascii="Bookman Old Style" w:hAnsi="Bookman Old Style" w:cs="Times New Roman"/>
          <w:sz w:val="24"/>
          <w:szCs w:val="24"/>
        </w:rPr>
        <w:t>84</w:t>
      </w:r>
      <w:r w:rsidR="00C04103" w:rsidRPr="006A4F70">
        <w:rPr>
          <w:rFonts w:ascii="Bookman Old Style" w:hAnsi="Bookman Old Style" w:cs="Times New Roman"/>
          <w:sz w:val="24"/>
          <w:szCs w:val="24"/>
          <w:lang w:val="id-ID"/>
        </w:rPr>
        <w:t xml:space="preserve"> Tahun 20</w:t>
      </w:r>
      <w:r w:rsidR="00C04103" w:rsidRPr="006A4F70">
        <w:rPr>
          <w:rFonts w:ascii="Bookman Old Style" w:hAnsi="Bookman Old Style" w:cs="Times New Roman"/>
          <w:sz w:val="24"/>
          <w:szCs w:val="24"/>
        </w:rPr>
        <w:t>16</w:t>
      </w:r>
      <w:r w:rsidR="00C04103" w:rsidRPr="006A4F70">
        <w:rPr>
          <w:rFonts w:ascii="Bookman Old Style" w:hAnsi="Bookman Old Style" w:cs="Times New Roman"/>
          <w:sz w:val="24"/>
          <w:szCs w:val="24"/>
          <w:lang w:val="id-ID"/>
        </w:rPr>
        <w:t xml:space="preserve"> tentang </w:t>
      </w:r>
      <w:r w:rsidR="00C04103" w:rsidRPr="006A4F70">
        <w:rPr>
          <w:rFonts w:ascii="Bookman Old Style" w:hAnsi="Bookman Old Style" w:cs="Times New Roman"/>
          <w:sz w:val="24"/>
          <w:szCs w:val="24"/>
        </w:rPr>
        <w:t xml:space="preserve">Kedudukan, Susunan Organisasi, Uraian Tugas, Fungsi dan Tata Kerja Kecamatan. Dalam </w:t>
      </w:r>
      <w:r w:rsidR="00C04103" w:rsidRPr="006A4F70">
        <w:rPr>
          <w:rFonts w:ascii="Bookman Old Style" w:eastAsia="Times New Roman" w:hAnsi="Bookman Old Style" w:cs="Times New Roman"/>
          <w:spacing w:val="-9"/>
          <w:sz w:val="24"/>
          <w:szCs w:val="24"/>
        </w:rPr>
        <w:t xml:space="preserve">Standar Operasional Prosedur ( SOP )  Kecamatan </w:t>
      </w:r>
      <w:r w:rsidR="008C3BB0" w:rsidRPr="006A4F70">
        <w:rPr>
          <w:rFonts w:ascii="Bookman Old Style" w:eastAsia="Times New Roman" w:hAnsi="Bookman Old Style" w:cs="Times New Roman"/>
          <w:spacing w:val="-9"/>
          <w:sz w:val="24"/>
          <w:szCs w:val="24"/>
          <w:lang w:val="id-ID"/>
        </w:rPr>
        <w:t xml:space="preserve">Badegan </w:t>
      </w:r>
      <w:r w:rsidR="00C04103" w:rsidRPr="006A4F70">
        <w:rPr>
          <w:rFonts w:ascii="Bookman Old Style" w:eastAsia="Times New Roman" w:hAnsi="Bookman Old Style" w:cs="Times New Roman"/>
          <w:spacing w:val="-9"/>
          <w:sz w:val="24"/>
          <w:szCs w:val="24"/>
        </w:rPr>
        <w:t xml:space="preserve">ditetapkan demi terwujudnya tertib </w:t>
      </w:r>
      <w:r w:rsidR="00C04103" w:rsidRPr="006A4F70">
        <w:rPr>
          <w:rFonts w:ascii="Bookman Old Style" w:eastAsia="Times New Roman" w:hAnsi="Bookman Old Style" w:cs="Times New Roman"/>
          <w:spacing w:val="-12"/>
          <w:sz w:val="24"/>
          <w:szCs w:val="24"/>
        </w:rPr>
        <w:t xml:space="preserve">administrasi dalam pelaksanaan roda pemerintahan, mulai dari pemerintahan terendah ( Desa ) sampai dengan </w:t>
      </w:r>
      <w:r w:rsidR="00C04103" w:rsidRPr="006A4F70">
        <w:rPr>
          <w:rFonts w:ascii="Bookman Old Style" w:eastAsia="Times New Roman" w:hAnsi="Bookman Old Style" w:cs="Times New Roman"/>
          <w:spacing w:val="-9"/>
          <w:sz w:val="24"/>
          <w:szCs w:val="24"/>
        </w:rPr>
        <w:t xml:space="preserve">Pemerintah Pusat  dan  </w:t>
      </w:r>
      <w:r w:rsidR="00C04103" w:rsidRPr="006A4F70">
        <w:rPr>
          <w:rFonts w:ascii="Bookman Old Style" w:hAnsi="Bookman Old Style" w:cs="Times New Roman"/>
          <w:sz w:val="24"/>
          <w:szCs w:val="24"/>
        </w:rPr>
        <w:t xml:space="preserve">digunakan sebagai landasan kegiatan administrasi </w:t>
      </w:r>
      <w:r w:rsidR="008C3BB0" w:rsidRPr="006A4F70">
        <w:rPr>
          <w:rFonts w:ascii="Bookman Old Style" w:hAnsi="Bookman Old Style" w:cs="Times New Roman"/>
          <w:sz w:val="24"/>
          <w:szCs w:val="24"/>
        </w:rPr>
        <w:t xml:space="preserve"> Kecamatan </w:t>
      </w:r>
      <w:r w:rsidR="008C3BB0" w:rsidRPr="006A4F70">
        <w:rPr>
          <w:rFonts w:ascii="Bookman Old Style" w:hAnsi="Bookman Old Style" w:cs="Times New Roman"/>
          <w:sz w:val="24"/>
          <w:szCs w:val="24"/>
          <w:lang w:val="id-ID"/>
        </w:rPr>
        <w:t>Badegan</w:t>
      </w:r>
      <w:r w:rsidR="00C04103" w:rsidRPr="006A4F70">
        <w:rPr>
          <w:rFonts w:ascii="Bookman Old Style" w:hAnsi="Bookman Old Style" w:cs="Times New Roman"/>
          <w:sz w:val="24"/>
          <w:szCs w:val="24"/>
        </w:rPr>
        <w:t xml:space="preserve"> </w:t>
      </w:r>
      <w:r w:rsidR="00C04103" w:rsidRPr="006A4F70">
        <w:rPr>
          <w:rFonts w:ascii="Bookman Old Style" w:eastAsia="Times New Roman" w:hAnsi="Bookman Old Style" w:cs="Times New Roman"/>
          <w:spacing w:val="-9"/>
          <w:sz w:val="24"/>
          <w:szCs w:val="24"/>
        </w:rPr>
        <w:t xml:space="preserve">Standar Operasional Prosedur ( SOP )  </w:t>
      </w:r>
      <w:r w:rsidR="00C04103" w:rsidRPr="006A4F70">
        <w:rPr>
          <w:rFonts w:ascii="Bookman Old Style" w:hAnsi="Bookman Old Style" w:cs="Times New Roman"/>
          <w:sz w:val="24"/>
          <w:szCs w:val="24"/>
        </w:rPr>
        <w:t xml:space="preserve"> juga dipakai sebagai bahan acuan penilaian kinerja serta bahan acuan </w:t>
      </w:r>
      <w:r w:rsidR="00C04103" w:rsidRPr="006A4F70">
        <w:rPr>
          <w:rFonts w:ascii="Bookman Old Style" w:eastAsia="Times New Roman" w:hAnsi="Bookman Old Style" w:cs="Times New Roman"/>
          <w:spacing w:val="-9"/>
          <w:sz w:val="24"/>
          <w:szCs w:val="24"/>
        </w:rPr>
        <w:t xml:space="preserve">tertib </w:t>
      </w:r>
      <w:r w:rsidR="00C04103" w:rsidRPr="006A4F70">
        <w:rPr>
          <w:rFonts w:ascii="Bookman Old Style" w:eastAsia="Times New Roman" w:hAnsi="Bookman Old Style" w:cs="Times New Roman"/>
          <w:spacing w:val="-12"/>
          <w:sz w:val="24"/>
          <w:szCs w:val="24"/>
        </w:rPr>
        <w:t>administrasi dalam pelaksanaan roda pemerintahan</w:t>
      </w:r>
      <w:r w:rsidR="008C3BB0" w:rsidRPr="006A4F70">
        <w:rPr>
          <w:rFonts w:ascii="Bookman Old Style" w:hAnsi="Bookman Old Style" w:cs="Times New Roman"/>
          <w:sz w:val="24"/>
          <w:szCs w:val="24"/>
        </w:rPr>
        <w:t xml:space="preserve"> Kecamatan </w:t>
      </w:r>
      <w:r w:rsidR="008C3BB0" w:rsidRPr="006A4F70">
        <w:rPr>
          <w:rFonts w:ascii="Bookman Old Style" w:hAnsi="Bookman Old Style" w:cs="Times New Roman"/>
          <w:sz w:val="24"/>
          <w:szCs w:val="24"/>
          <w:lang w:val="id-ID"/>
        </w:rPr>
        <w:t>Badegan</w:t>
      </w:r>
      <w:r w:rsidR="00C04103" w:rsidRPr="006A4F70">
        <w:rPr>
          <w:rFonts w:ascii="Bookman Old Style" w:hAnsi="Bookman Old Style" w:cs="Times New Roman"/>
          <w:sz w:val="24"/>
          <w:szCs w:val="24"/>
        </w:rPr>
        <w:t xml:space="preserve">. </w:t>
      </w:r>
      <w:proofErr w:type="gramStart"/>
      <w:r w:rsidR="00C04103" w:rsidRPr="006A4F70">
        <w:rPr>
          <w:rFonts w:ascii="Bookman Old Style" w:hAnsi="Bookman Old Style" w:cs="Times New Roman"/>
          <w:sz w:val="24"/>
          <w:szCs w:val="24"/>
        </w:rPr>
        <w:t>Dengan demikian maka diharapkan dapat terwujud pemerintahan yang bersih, akuntabel, efektif dan efisien.</w:t>
      </w:r>
      <w:proofErr w:type="gramEnd"/>
      <w:r w:rsidR="00C04103" w:rsidRPr="006A4F70">
        <w:rPr>
          <w:rFonts w:ascii="Bookman Old Style" w:hAnsi="Bookman Old Style" w:cs="Times New Roman"/>
          <w:sz w:val="24"/>
          <w:szCs w:val="24"/>
        </w:rPr>
        <w:t xml:space="preserve"> </w:t>
      </w:r>
    </w:p>
    <w:tbl>
      <w:tblPr>
        <w:tblStyle w:val="TableGrid"/>
        <w:tblW w:w="90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1984"/>
        <w:gridCol w:w="2978"/>
      </w:tblGrid>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1984" w:type="dxa"/>
          </w:tcPr>
          <w:p w:rsidR="00CF138B" w:rsidRPr="006A4F70" w:rsidRDefault="00CF138B" w:rsidP="00F02CE2">
            <w:pPr>
              <w:spacing w:line="240" w:lineRule="auto"/>
              <w:ind w:left="0" w:firstLine="0"/>
              <w:rPr>
                <w:rFonts w:ascii="Bookman Old Style" w:hAnsi="Bookman Old Style"/>
              </w:rPr>
            </w:pPr>
          </w:p>
        </w:tc>
        <w:tc>
          <w:tcPr>
            <w:tcW w:w="2978" w:type="dxa"/>
          </w:tcPr>
          <w:p w:rsidR="00CF138B" w:rsidRPr="006A4F70" w:rsidRDefault="00CF138B" w:rsidP="00F02CE2">
            <w:pPr>
              <w:spacing w:line="240" w:lineRule="auto"/>
              <w:ind w:left="0" w:firstLine="0"/>
              <w:rPr>
                <w:rFonts w:ascii="Bookman Old Style" w:hAnsi="Bookman Old Style"/>
              </w:rPr>
            </w:pPr>
          </w:p>
        </w:tc>
      </w:tr>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4962" w:type="dxa"/>
            <w:gridSpan w:val="2"/>
          </w:tcPr>
          <w:p w:rsidR="00CF138B" w:rsidRPr="006A4F70" w:rsidRDefault="00CF138B" w:rsidP="00F02CE2">
            <w:pPr>
              <w:spacing w:line="240" w:lineRule="auto"/>
              <w:ind w:left="0" w:firstLine="0"/>
              <w:jc w:val="center"/>
              <w:rPr>
                <w:rFonts w:ascii="Bookman Old Style" w:hAnsi="Bookman Old Style"/>
              </w:rPr>
            </w:pPr>
            <w:r w:rsidRPr="006A4F70">
              <w:rPr>
                <w:rFonts w:ascii="Bookman Old Style" w:hAnsi="Bookman Old Style"/>
              </w:rPr>
              <w:t>CAMAT BADEGAN</w:t>
            </w:r>
          </w:p>
        </w:tc>
      </w:tr>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1984" w:type="dxa"/>
          </w:tcPr>
          <w:p w:rsidR="00CF138B" w:rsidRPr="006A4F70" w:rsidRDefault="00CF138B" w:rsidP="00F02CE2">
            <w:pPr>
              <w:spacing w:line="240" w:lineRule="auto"/>
              <w:ind w:left="0" w:firstLine="0"/>
              <w:rPr>
                <w:rFonts w:ascii="Bookman Old Style" w:hAnsi="Bookman Old Style"/>
              </w:rPr>
            </w:pPr>
          </w:p>
        </w:tc>
        <w:tc>
          <w:tcPr>
            <w:tcW w:w="2978" w:type="dxa"/>
          </w:tcPr>
          <w:p w:rsidR="00CF138B" w:rsidRPr="006A4F70" w:rsidRDefault="00CF138B" w:rsidP="00F02CE2">
            <w:pPr>
              <w:spacing w:line="240" w:lineRule="auto"/>
              <w:ind w:left="0" w:firstLine="0"/>
              <w:jc w:val="center"/>
              <w:rPr>
                <w:rFonts w:ascii="Bookman Old Style" w:hAnsi="Bookman Old Style"/>
              </w:rPr>
            </w:pPr>
          </w:p>
        </w:tc>
      </w:tr>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1984" w:type="dxa"/>
          </w:tcPr>
          <w:p w:rsidR="00CF138B" w:rsidRPr="006A4F70" w:rsidRDefault="00CF138B" w:rsidP="00F02CE2">
            <w:pPr>
              <w:spacing w:line="240" w:lineRule="auto"/>
              <w:ind w:left="0" w:firstLine="0"/>
              <w:rPr>
                <w:rFonts w:ascii="Bookman Old Style" w:hAnsi="Bookman Old Style"/>
              </w:rPr>
            </w:pPr>
          </w:p>
        </w:tc>
        <w:tc>
          <w:tcPr>
            <w:tcW w:w="2978" w:type="dxa"/>
          </w:tcPr>
          <w:p w:rsidR="00CF138B" w:rsidRPr="006A4F70" w:rsidRDefault="00CF138B" w:rsidP="00F02CE2">
            <w:pPr>
              <w:spacing w:line="240" w:lineRule="auto"/>
              <w:ind w:left="0" w:firstLine="0"/>
              <w:jc w:val="center"/>
              <w:rPr>
                <w:rFonts w:ascii="Bookman Old Style" w:hAnsi="Bookman Old Style"/>
              </w:rPr>
            </w:pPr>
          </w:p>
        </w:tc>
      </w:tr>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1984" w:type="dxa"/>
          </w:tcPr>
          <w:p w:rsidR="00CF138B" w:rsidRPr="006A4F70" w:rsidRDefault="00CF138B" w:rsidP="00F02CE2">
            <w:pPr>
              <w:spacing w:line="240" w:lineRule="auto"/>
              <w:ind w:left="0" w:firstLine="0"/>
              <w:rPr>
                <w:rFonts w:ascii="Bookman Old Style" w:hAnsi="Bookman Old Style"/>
              </w:rPr>
            </w:pPr>
          </w:p>
        </w:tc>
        <w:tc>
          <w:tcPr>
            <w:tcW w:w="2978" w:type="dxa"/>
          </w:tcPr>
          <w:p w:rsidR="00CF138B" w:rsidRPr="006A4F70" w:rsidRDefault="00CF138B" w:rsidP="00F02CE2">
            <w:pPr>
              <w:spacing w:line="240" w:lineRule="auto"/>
              <w:ind w:left="0" w:firstLine="0"/>
              <w:jc w:val="center"/>
              <w:rPr>
                <w:rFonts w:ascii="Bookman Old Style" w:hAnsi="Bookman Old Style"/>
              </w:rPr>
            </w:pPr>
          </w:p>
        </w:tc>
      </w:tr>
      <w:tr w:rsidR="00CF138B" w:rsidRPr="006A4F70" w:rsidTr="00F02CE2">
        <w:tc>
          <w:tcPr>
            <w:tcW w:w="4111" w:type="dxa"/>
          </w:tcPr>
          <w:p w:rsidR="00CF138B" w:rsidRPr="006A4F70" w:rsidRDefault="00CF138B" w:rsidP="00F02CE2">
            <w:pPr>
              <w:spacing w:line="240" w:lineRule="auto"/>
              <w:ind w:left="0" w:firstLine="0"/>
              <w:rPr>
                <w:rFonts w:ascii="Bookman Old Style" w:hAnsi="Bookman Old Style"/>
              </w:rPr>
            </w:pPr>
          </w:p>
        </w:tc>
        <w:tc>
          <w:tcPr>
            <w:tcW w:w="4962" w:type="dxa"/>
            <w:gridSpan w:val="2"/>
          </w:tcPr>
          <w:p w:rsidR="00CF138B" w:rsidRPr="006A4F70" w:rsidRDefault="00CF138B" w:rsidP="00CF138B">
            <w:pPr>
              <w:pStyle w:val="Heading1"/>
              <w:spacing w:line="240" w:lineRule="auto"/>
              <w:ind w:hanging="147"/>
              <w:outlineLvl w:val="0"/>
              <w:rPr>
                <w:rFonts w:ascii="Bookman Old Style" w:hAnsi="Bookman Old Style"/>
                <w:b w:val="0"/>
                <w:u w:val="single"/>
              </w:rPr>
            </w:pPr>
            <w:r w:rsidRPr="006A4F70">
              <w:rPr>
                <w:rFonts w:ascii="Bookman Old Style" w:hAnsi="Bookman Old Style"/>
                <w:b w:val="0"/>
                <w:noProof/>
                <w:u w:val="single"/>
              </w:rPr>
              <w:drawing>
                <wp:anchor distT="0" distB="0" distL="114300" distR="114300" simplePos="0" relativeHeight="251660288" behindDoc="0" locked="0" layoutInCell="1" allowOverlap="1">
                  <wp:simplePos x="0" y="0"/>
                  <wp:positionH relativeFrom="column">
                    <wp:posOffset>4236085</wp:posOffset>
                  </wp:positionH>
                  <wp:positionV relativeFrom="paragraph">
                    <wp:posOffset>8228965</wp:posOffset>
                  </wp:positionV>
                  <wp:extent cx="2194560" cy="2079625"/>
                  <wp:effectExtent l="0" t="0" r="0" b="0"/>
                  <wp:wrapNone/>
                  <wp:docPr id="7" name="Picture 1" descr="Description: TT Su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T Sus-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194560" cy="2079625"/>
                          </a:xfrm>
                          <a:prstGeom prst="rect">
                            <a:avLst/>
                          </a:prstGeom>
                          <a:noFill/>
                          <a:ln w="9525">
                            <a:noFill/>
                            <a:miter lim="800000"/>
                            <a:headEnd/>
                            <a:tailEnd/>
                          </a:ln>
                        </pic:spPr>
                      </pic:pic>
                    </a:graphicData>
                  </a:graphic>
                </wp:anchor>
              </w:drawing>
            </w:r>
            <w:r w:rsidRPr="006A4F70">
              <w:rPr>
                <w:rFonts w:ascii="Bookman Old Style" w:hAnsi="Bookman Old Style"/>
                <w:b w:val="0"/>
                <w:u w:val="single"/>
              </w:rPr>
              <w:t>SUSANTO, SH</w:t>
            </w:r>
          </w:p>
          <w:p w:rsidR="00CF138B" w:rsidRPr="006A4F70" w:rsidRDefault="00CF138B" w:rsidP="00CF138B">
            <w:pPr>
              <w:pStyle w:val="Heading1"/>
              <w:spacing w:line="240" w:lineRule="auto"/>
              <w:ind w:hanging="147"/>
              <w:outlineLvl w:val="0"/>
              <w:rPr>
                <w:rFonts w:ascii="Bookman Old Style" w:hAnsi="Bookman Old Style"/>
                <w:b w:val="0"/>
              </w:rPr>
            </w:pPr>
            <w:r w:rsidRPr="006A4F70">
              <w:rPr>
                <w:rFonts w:ascii="Bookman Old Style" w:hAnsi="Bookman Old Style"/>
                <w:b w:val="0"/>
              </w:rPr>
              <w:t>Pembina Tk I</w:t>
            </w:r>
          </w:p>
          <w:p w:rsidR="00CF138B" w:rsidRPr="006A4F70" w:rsidRDefault="00CF138B" w:rsidP="00CF138B">
            <w:pPr>
              <w:pStyle w:val="Heading1"/>
              <w:spacing w:line="240" w:lineRule="auto"/>
              <w:ind w:hanging="147"/>
              <w:outlineLvl w:val="0"/>
              <w:rPr>
                <w:rFonts w:ascii="Bookman Old Style" w:hAnsi="Bookman Old Style"/>
                <w:b w:val="0"/>
              </w:rPr>
            </w:pPr>
            <w:r w:rsidRPr="006A4F70">
              <w:rPr>
                <w:rFonts w:ascii="Bookman Old Style" w:hAnsi="Bookman Old Style"/>
                <w:b w:val="0"/>
              </w:rPr>
              <w:t>NIP. 19600203 198301 1 003</w:t>
            </w:r>
          </w:p>
          <w:p w:rsidR="00CF138B" w:rsidRPr="006A4F70" w:rsidRDefault="00CF138B" w:rsidP="00F02CE2">
            <w:pPr>
              <w:spacing w:after="0" w:line="240" w:lineRule="auto"/>
              <w:ind w:left="0" w:firstLine="0"/>
              <w:jc w:val="center"/>
              <w:rPr>
                <w:rFonts w:ascii="Bookman Old Style" w:hAnsi="Bookman Old Style"/>
                <w:b/>
                <w:u w:val="single"/>
              </w:rPr>
            </w:pPr>
          </w:p>
        </w:tc>
      </w:tr>
    </w:tbl>
    <w:p w:rsidR="00CF138B" w:rsidRPr="006A4F70" w:rsidRDefault="00CF138B" w:rsidP="00C04103">
      <w:pPr>
        <w:shd w:val="clear" w:color="auto" w:fill="FFFFFF"/>
        <w:spacing w:before="100" w:beforeAutospacing="1" w:after="100" w:afterAutospacing="1" w:line="360" w:lineRule="auto"/>
        <w:ind w:left="10" w:firstLine="720"/>
        <w:rPr>
          <w:rFonts w:ascii="Bookman Old Style" w:hAnsi="Bookman Old Style" w:cs="Times New Roman"/>
          <w:sz w:val="24"/>
          <w:szCs w:val="24"/>
          <w:lang w:val="id-ID"/>
        </w:rPr>
      </w:pPr>
    </w:p>
    <w:p w:rsidR="00CF138B" w:rsidRPr="006A4F70" w:rsidRDefault="00CF138B" w:rsidP="00C04103">
      <w:pPr>
        <w:shd w:val="clear" w:color="auto" w:fill="FFFFFF"/>
        <w:spacing w:before="100" w:beforeAutospacing="1" w:after="100" w:afterAutospacing="1" w:line="360" w:lineRule="auto"/>
        <w:ind w:left="10" w:firstLine="720"/>
        <w:rPr>
          <w:rFonts w:ascii="Bookman Old Style" w:hAnsi="Bookman Old Style" w:cs="Times New Roman"/>
          <w:sz w:val="24"/>
          <w:szCs w:val="24"/>
          <w:lang w:val="id-ID"/>
        </w:rPr>
      </w:pPr>
    </w:p>
    <w:p w:rsidR="00C04103" w:rsidRPr="006A4F70" w:rsidRDefault="00C04103" w:rsidP="00C04103">
      <w:pPr>
        <w:spacing w:line="360" w:lineRule="auto"/>
        <w:rPr>
          <w:rFonts w:ascii="Bookman Old Style" w:hAnsi="Bookman Old Style" w:cs="Times New Roman"/>
          <w:sz w:val="24"/>
          <w:szCs w:val="24"/>
          <w:lang w:val="sv-SE"/>
        </w:rPr>
      </w:pPr>
    </w:p>
    <w:p w:rsidR="00C04103" w:rsidRPr="006A4F70" w:rsidRDefault="00C04103" w:rsidP="00C04103">
      <w:pPr>
        <w:rPr>
          <w:rFonts w:ascii="Bookman Old Style" w:hAnsi="Bookman Old Style" w:cs="Times New Roman"/>
          <w:sz w:val="24"/>
          <w:szCs w:val="24"/>
          <w:lang w:val="id-ID"/>
        </w:rPr>
      </w:pPr>
    </w:p>
    <w:p w:rsidR="00C04103" w:rsidRPr="006A4F70" w:rsidRDefault="00C04103" w:rsidP="00C04103">
      <w:pPr>
        <w:jc w:val="center"/>
        <w:rPr>
          <w:rFonts w:ascii="Bookman Old Style" w:hAnsi="Bookman Old Style" w:cs="Times New Roman"/>
          <w:b/>
          <w:sz w:val="24"/>
          <w:szCs w:val="24"/>
          <w:lang w:val="sv-SE"/>
        </w:rPr>
      </w:pPr>
    </w:p>
    <w:p w:rsidR="00C04103" w:rsidRPr="006A4F70" w:rsidRDefault="00C04103" w:rsidP="00C04103">
      <w:pPr>
        <w:spacing w:line="360" w:lineRule="auto"/>
        <w:rPr>
          <w:rFonts w:ascii="Bookman Old Style" w:hAnsi="Bookman Old Style" w:cs="Times New Roman"/>
          <w:sz w:val="24"/>
          <w:szCs w:val="24"/>
          <w:lang w:val="sv-SE"/>
        </w:rPr>
      </w:pPr>
    </w:p>
    <w:p w:rsidR="00C04103" w:rsidRPr="006A4F70" w:rsidRDefault="00C04103" w:rsidP="00C04103">
      <w:pPr>
        <w:spacing w:line="360" w:lineRule="auto"/>
        <w:rPr>
          <w:rFonts w:ascii="Bookman Old Style" w:hAnsi="Bookman Old Style" w:cs="Times New Roman"/>
          <w:sz w:val="24"/>
          <w:szCs w:val="24"/>
          <w:lang w:val="sv-SE"/>
        </w:rPr>
      </w:pPr>
    </w:p>
    <w:sectPr w:rsidR="00C04103" w:rsidRPr="006A4F70" w:rsidSect="0059025F">
      <w:pgSz w:w="12240" w:h="20160" w:code="5"/>
      <w:pgMar w:top="1134" w:right="1134" w:bottom="1418" w:left="1418" w:header="794" w:footer="18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F70" w:rsidRDefault="006A4F70" w:rsidP="006A4F70">
      <w:r>
        <w:separator/>
      </w:r>
    </w:p>
  </w:endnote>
  <w:endnote w:type="continuationSeparator" w:id="1">
    <w:p w:rsidR="006A4F70" w:rsidRDefault="006A4F70" w:rsidP="006A4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6A4F70">
      <w:trPr>
        <w:trHeight w:val="151"/>
      </w:trPr>
      <w:tc>
        <w:tcPr>
          <w:tcW w:w="2250" w:type="pct"/>
          <w:tcBorders>
            <w:bottom w:val="single" w:sz="4" w:space="0" w:color="4F81BD" w:themeColor="accent1"/>
          </w:tcBorders>
        </w:tcPr>
        <w:p w:rsidR="006A4F70" w:rsidRDefault="006A4F70">
          <w:pPr>
            <w:pStyle w:val="Header"/>
            <w:rPr>
              <w:rFonts w:asciiTheme="majorHAnsi" w:eastAsiaTheme="majorEastAsia" w:hAnsiTheme="majorHAnsi" w:cstheme="majorBidi"/>
              <w:b/>
              <w:bCs/>
            </w:rPr>
          </w:pPr>
        </w:p>
      </w:tc>
      <w:tc>
        <w:tcPr>
          <w:tcW w:w="500" w:type="pct"/>
          <w:vMerge w:val="restart"/>
          <w:noWrap/>
          <w:vAlign w:val="center"/>
        </w:tcPr>
        <w:p w:rsidR="006A4F70" w:rsidRDefault="00E0795C" w:rsidP="00814975">
          <w:pPr>
            <w:pStyle w:val="NoSpacing"/>
            <w:jc w:val="center"/>
            <w:rPr>
              <w:rFonts w:asciiTheme="majorHAnsi" w:hAnsiTheme="majorHAnsi"/>
            </w:rPr>
          </w:pPr>
          <w:fldSimple w:instr=" PAGE  \* MERGEFORMAT ">
            <w:r w:rsidR="00EA5574" w:rsidRPr="00EA5574">
              <w:rPr>
                <w:rFonts w:asciiTheme="majorHAnsi" w:hAnsiTheme="majorHAnsi"/>
                <w:b/>
                <w:noProof/>
              </w:rPr>
              <w:t>5</w:t>
            </w:r>
          </w:fldSimple>
        </w:p>
      </w:tc>
      <w:tc>
        <w:tcPr>
          <w:tcW w:w="2250" w:type="pct"/>
          <w:tcBorders>
            <w:bottom w:val="single" w:sz="4" w:space="0" w:color="4F81BD" w:themeColor="accent1"/>
          </w:tcBorders>
        </w:tcPr>
        <w:p w:rsidR="006A4F70" w:rsidRDefault="006A4F70">
          <w:pPr>
            <w:pStyle w:val="Header"/>
            <w:rPr>
              <w:rFonts w:asciiTheme="majorHAnsi" w:eastAsiaTheme="majorEastAsia" w:hAnsiTheme="majorHAnsi" w:cstheme="majorBidi"/>
              <w:b/>
              <w:bCs/>
            </w:rPr>
          </w:pPr>
        </w:p>
      </w:tc>
    </w:tr>
    <w:tr w:rsidR="006A4F70">
      <w:trPr>
        <w:trHeight w:val="150"/>
      </w:trPr>
      <w:tc>
        <w:tcPr>
          <w:tcW w:w="2250" w:type="pct"/>
          <w:tcBorders>
            <w:top w:val="single" w:sz="4" w:space="0" w:color="4F81BD" w:themeColor="accent1"/>
          </w:tcBorders>
        </w:tcPr>
        <w:p w:rsidR="006A4F70" w:rsidRDefault="006A4F70">
          <w:pPr>
            <w:pStyle w:val="Header"/>
            <w:rPr>
              <w:rFonts w:asciiTheme="majorHAnsi" w:eastAsiaTheme="majorEastAsia" w:hAnsiTheme="majorHAnsi" w:cstheme="majorBidi"/>
              <w:b/>
              <w:bCs/>
            </w:rPr>
          </w:pPr>
        </w:p>
      </w:tc>
      <w:tc>
        <w:tcPr>
          <w:tcW w:w="500" w:type="pct"/>
          <w:vMerge/>
        </w:tcPr>
        <w:p w:rsidR="006A4F70" w:rsidRDefault="006A4F7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A4F70" w:rsidRDefault="006A4F70">
          <w:pPr>
            <w:pStyle w:val="Header"/>
            <w:rPr>
              <w:rFonts w:asciiTheme="majorHAnsi" w:eastAsiaTheme="majorEastAsia" w:hAnsiTheme="majorHAnsi" w:cstheme="majorBidi"/>
              <w:b/>
              <w:bCs/>
            </w:rPr>
          </w:pPr>
        </w:p>
      </w:tc>
    </w:tr>
  </w:tbl>
  <w:p w:rsidR="006A4F70" w:rsidRDefault="006A4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585"/>
      <w:gridCol w:w="1019"/>
      <w:gridCol w:w="4586"/>
    </w:tblGrid>
    <w:tr w:rsidR="006A4F70">
      <w:trPr>
        <w:trHeight w:val="151"/>
      </w:trPr>
      <w:tc>
        <w:tcPr>
          <w:tcW w:w="2250" w:type="pct"/>
          <w:tcBorders>
            <w:bottom w:val="single" w:sz="4" w:space="0" w:color="4F81BD" w:themeColor="accent1"/>
          </w:tcBorders>
        </w:tcPr>
        <w:p w:rsidR="006A4F70" w:rsidRDefault="006A4F70">
          <w:pPr>
            <w:pStyle w:val="Header"/>
            <w:rPr>
              <w:rFonts w:asciiTheme="majorHAnsi" w:eastAsiaTheme="majorEastAsia" w:hAnsiTheme="majorHAnsi" w:cstheme="majorBidi"/>
              <w:b/>
              <w:bCs/>
            </w:rPr>
          </w:pPr>
        </w:p>
      </w:tc>
      <w:tc>
        <w:tcPr>
          <w:tcW w:w="500" w:type="pct"/>
          <w:vMerge w:val="restart"/>
          <w:noWrap/>
          <w:vAlign w:val="center"/>
        </w:tcPr>
        <w:p w:rsidR="006A4F70" w:rsidRDefault="006A4F70">
          <w:pPr>
            <w:pStyle w:val="NoSpacing"/>
            <w:rPr>
              <w:rFonts w:asciiTheme="majorHAnsi" w:hAnsiTheme="majorHAnsi"/>
            </w:rPr>
          </w:pPr>
          <w:r>
            <w:rPr>
              <w:rFonts w:asciiTheme="majorHAnsi" w:hAnsiTheme="majorHAnsi"/>
              <w:b/>
            </w:rPr>
            <w:t xml:space="preserve"> </w:t>
          </w:r>
          <w:fldSimple w:instr=" PAGE  \* MERGEFORMAT ">
            <w:r w:rsidR="00EA5574" w:rsidRPr="00EA5574">
              <w:rPr>
                <w:rFonts w:asciiTheme="majorHAnsi" w:hAnsiTheme="majorHAnsi"/>
                <w:b/>
                <w:noProof/>
              </w:rPr>
              <w:t>4</w:t>
            </w:r>
          </w:fldSimple>
        </w:p>
      </w:tc>
      <w:tc>
        <w:tcPr>
          <w:tcW w:w="2250" w:type="pct"/>
          <w:tcBorders>
            <w:bottom w:val="single" w:sz="4" w:space="0" w:color="4F81BD" w:themeColor="accent1"/>
          </w:tcBorders>
        </w:tcPr>
        <w:p w:rsidR="006A4F70" w:rsidRDefault="006A4F70">
          <w:pPr>
            <w:pStyle w:val="Header"/>
            <w:rPr>
              <w:rFonts w:asciiTheme="majorHAnsi" w:eastAsiaTheme="majorEastAsia" w:hAnsiTheme="majorHAnsi" w:cstheme="majorBidi"/>
              <w:b/>
              <w:bCs/>
            </w:rPr>
          </w:pPr>
        </w:p>
      </w:tc>
    </w:tr>
    <w:tr w:rsidR="006A4F70">
      <w:trPr>
        <w:trHeight w:val="150"/>
      </w:trPr>
      <w:tc>
        <w:tcPr>
          <w:tcW w:w="2250" w:type="pct"/>
          <w:tcBorders>
            <w:top w:val="single" w:sz="4" w:space="0" w:color="4F81BD" w:themeColor="accent1"/>
          </w:tcBorders>
        </w:tcPr>
        <w:p w:rsidR="006A4F70" w:rsidRDefault="006A4F70">
          <w:pPr>
            <w:pStyle w:val="Header"/>
            <w:rPr>
              <w:rFonts w:asciiTheme="majorHAnsi" w:eastAsiaTheme="majorEastAsia" w:hAnsiTheme="majorHAnsi" w:cstheme="majorBidi"/>
              <w:b/>
              <w:bCs/>
            </w:rPr>
          </w:pPr>
        </w:p>
      </w:tc>
      <w:tc>
        <w:tcPr>
          <w:tcW w:w="500" w:type="pct"/>
          <w:vMerge/>
        </w:tcPr>
        <w:p w:rsidR="006A4F70" w:rsidRDefault="006A4F7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A4F70" w:rsidRDefault="006A4F70">
          <w:pPr>
            <w:pStyle w:val="Header"/>
            <w:rPr>
              <w:rFonts w:asciiTheme="majorHAnsi" w:eastAsiaTheme="majorEastAsia" w:hAnsiTheme="majorHAnsi" w:cstheme="majorBidi"/>
              <w:b/>
              <w:bCs/>
            </w:rPr>
          </w:pPr>
        </w:p>
      </w:tc>
    </w:tr>
  </w:tbl>
  <w:p w:rsidR="006A4F70" w:rsidRDefault="006A4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F70" w:rsidRDefault="006A4F70" w:rsidP="006A4F70">
      <w:r>
        <w:separator/>
      </w:r>
    </w:p>
  </w:footnote>
  <w:footnote w:type="continuationSeparator" w:id="1">
    <w:p w:rsidR="006A4F70" w:rsidRDefault="006A4F70" w:rsidP="006A4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44B"/>
    <w:multiLevelType w:val="hybridMultilevel"/>
    <w:tmpl w:val="103E917C"/>
    <w:lvl w:ilvl="0" w:tplc="04090011">
      <w:start w:val="1"/>
      <w:numFmt w:val="decimal"/>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7451E09"/>
    <w:multiLevelType w:val="hybridMultilevel"/>
    <w:tmpl w:val="F6DE33A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10F41E3C"/>
    <w:multiLevelType w:val="hybridMultilevel"/>
    <w:tmpl w:val="42C28742"/>
    <w:lvl w:ilvl="0" w:tplc="04090019">
      <w:start w:val="1"/>
      <w:numFmt w:val="low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275524C"/>
    <w:multiLevelType w:val="hybridMultilevel"/>
    <w:tmpl w:val="07FA4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1E641F"/>
    <w:multiLevelType w:val="hybridMultilevel"/>
    <w:tmpl w:val="9DF42E52"/>
    <w:lvl w:ilvl="0" w:tplc="0409000F">
      <w:start w:val="1"/>
      <w:numFmt w:val="decimal"/>
      <w:lvlText w:val="%1."/>
      <w:lvlJc w:val="left"/>
      <w:pPr>
        <w:ind w:left="328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B760C7"/>
    <w:multiLevelType w:val="hybridMultilevel"/>
    <w:tmpl w:val="920203EE"/>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nsid w:val="18ED73DA"/>
    <w:multiLevelType w:val="hybridMultilevel"/>
    <w:tmpl w:val="6066B9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9E46F85"/>
    <w:multiLevelType w:val="hybridMultilevel"/>
    <w:tmpl w:val="F5988AA2"/>
    <w:lvl w:ilvl="0" w:tplc="6960FDB0">
      <w:start w:val="8"/>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A573CBD"/>
    <w:multiLevelType w:val="hybridMultilevel"/>
    <w:tmpl w:val="B12A4116"/>
    <w:lvl w:ilvl="0" w:tplc="E5BE32B0">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AF6442"/>
    <w:multiLevelType w:val="hybridMultilevel"/>
    <w:tmpl w:val="2084DDEA"/>
    <w:lvl w:ilvl="0" w:tplc="04090017">
      <w:start w:val="1"/>
      <w:numFmt w:val="lowerLetter"/>
      <w:lvlText w:val="%1)"/>
      <w:lvlJc w:val="left"/>
      <w:pPr>
        <w:ind w:left="256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C702B6C"/>
    <w:multiLevelType w:val="hybridMultilevel"/>
    <w:tmpl w:val="E42024F8"/>
    <w:lvl w:ilvl="0" w:tplc="BB0C3E14">
      <w:start w:val="1"/>
      <w:numFmt w:val="decimal"/>
      <w:lvlText w:val="%1."/>
      <w:lvlJc w:val="left"/>
      <w:pPr>
        <w:ind w:left="1980" w:hanging="360"/>
      </w:pPr>
      <w:rPr>
        <w:rFonts w:ascii="Bookman Old Style" w:eastAsia="Times New Roman" w:hAnsi="Bookman Old Style"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58E6F3E"/>
    <w:multiLevelType w:val="hybridMultilevel"/>
    <w:tmpl w:val="E6BEC21C"/>
    <w:lvl w:ilvl="0" w:tplc="04090017">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9195667"/>
    <w:multiLevelType w:val="hybridMultilevel"/>
    <w:tmpl w:val="F9CA46CA"/>
    <w:lvl w:ilvl="0" w:tplc="04090017">
      <w:start w:val="1"/>
      <w:numFmt w:val="lowerLetter"/>
      <w:lvlText w:val="%1)"/>
      <w:lvlJc w:val="left"/>
      <w:pPr>
        <w:ind w:left="25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A00E72"/>
    <w:multiLevelType w:val="hybridMultilevel"/>
    <w:tmpl w:val="F8FEC0B2"/>
    <w:lvl w:ilvl="0" w:tplc="133C326E">
      <w:start w:val="1"/>
      <w:numFmt w:val="decimal"/>
      <w:lvlText w:val="%1."/>
      <w:lvlJc w:val="left"/>
      <w:pPr>
        <w:ind w:left="954"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BE6B6E"/>
    <w:multiLevelType w:val="hybridMultilevel"/>
    <w:tmpl w:val="42C28742"/>
    <w:lvl w:ilvl="0" w:tplc="04090019">
      <w:start w:val="1"/>
      <w:numFmt w:val="lowerLetter"/>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2EE24393"/>
    <w:multiLevelType w:val="hybridMultilevel"/>
    <w:tmpl w:val="D5F227DC"/>
    <w:lvl w:ilvl="0" w:tplc="96E0A208">
      <w:start w:val="1"/>
      <w:numFmt w:val="decimal"/>
      <w:lvlText w:val="%1."/>
      <w:lvlJc w:val="left"/>
      <w:pPr>
        <w:ind w:left="2988" w:hanging="360"/>
      </w:pPr>
      <w:rPr>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07B16C9"/>
    <w:multiLevelType w:val="hybridMultilevel"/>
    <w:tmpl w:val="9CAA9616"/>
    <w:lvl w:ilvl="0" w:tplc="04090017">
      <w:start w:val="1"/>
      <w:numFmt w:val="lowerLetter"/>
      <w:lvlText w:val="%1)"/>
      <w:lvlJc w:val="left"/>
      <w:pPr>
        <w:ind w:left="328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8B40700"/>
    <w:multiLevelType w:val="hybridMultilevel"/>
    <w:tmpl w:val="53204862"/>
    <w:lvl w:ilvl="0" w:tplc="0409000F">
      <w:start w:val="1"/>
      <w:numFmt w:val="decimal"/>
      <w:lvlText w:val="%1."/>
      <w:lvlJc w:val="left"/>
      <w:pPr>
        <w:ind w:left="25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1B16569"/>
    <w:multiLevelType w:val="hybridMultilevel"/>
    <w:tmpl w:val="8492598E"/>
    <w:lvl w:ilvl="0" w:tplc="0409000F">
      <w:start w:val="1"/>
      <w:numFmt w:val="decimal"/>
      <w:lvlText w:val="%1."/>
      <w:lvlJc w:val="left"/>
      <w:pPr>
        <w:ind w:left="25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4094E8D"/>
    <w:multiLevelType w:val="hybridMultilevel"/>
    <w:tmpl w:val="7972AC1E"/>
    <w:lvl w:ilvl="0" w:tplc="9BF0F3B8">
      <w:start w:val="1"/>
      <w:numFmt w:val="decimal"/>
      <w:lvlText w:val="%1."/>
      <w:lvlJc w:val="left"/>
      <w:pPr>
        <w:ind w:left="720" w:hanging="360"/>
      </w:pPr>
      <w:rPr>
        <w:rFonts w:eastAsia="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3F1A5F"/>
    <w:multiLevelType w:val="hybridMultilevel"/>
    <w:tmpl w:val="DAB01010"/>
    <w:lvl w:ilvl="0" w:tplc="04090017">
      <w:start w:val="1"/>
      <w:numFmt w:val="lowerLetter"/>
      <w:lvlText w:val="%1)"/>
      <w:lvlJc w:val="left"/>
      <w:pPr>
        <w:ind w:left="25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5834080"/>
    <w:multiLevelType w:val="hybridMultilevel"/>
    <w:tmpl w:val="6C22ADD4"/>
    <w:lvl w:ilvl="0" w:tplc="0409000F">
      <w:start w:val="1"/>
      <w:numFmt w:val="decimal"/>
      <w:lvlText w:val="%1."/>
      <w:lvlJc w:val="left"/>
      <w:pPr>
        <w:ind w:left="29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7662B50"/>
    <w:multiLevelType w:val="hybridMultilevel"/>
    <w:tmpl w:val="22B843EC"/>
    <w:lvl w:ilvl="0" w:tplc="870E8A60">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5407D"/>
    <w:multiLevelType w:val="hybridMultilevel"/>
    <w:tmpl w:val="995CE35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63C55695"/>
    <w:multiLevelType w:val="hybridMultilevel"/>
    <w:tmpl w:val="B9E2816C"/>
    <w:lvl w:ilvl="0" w:tplc="8B76AD44">
      <w:start w:val="3"/>
      <w:numFmt w:val="lowerLetter"/>
      <w:lvlText w:val="%1."/>
      <w:lvlJc w:val="left"/>
      <w:pPr>
        <w:ind w:left="36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447F24"/>
    <w:multiLevelType w:val="hybridMultilevel"/>
    <w:tmpl w:val="88D85ADC"/>
    <w:lvl w:ilvl="0" w:tplc="10980588">
      <w:start w:val="1"/>
      <w:numFmt w:val="decimal"/>
      <w:lvlText w:val="%1."/>
      <w:lvlJc w:val="left"/>
      <w:pPr>
        <w:ind w:left="256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983484"/>
    <w:multiLevelType w:val="hybridMultilevel"/>
    <w:tmpl w:val="BCF48AFE"/>
    <w:lvl w:ilvl="0" w:tplc="04090017">
      <w:start w:val="1"/>
      <w:numFmt w:val="lowerLetter"/>
      <w:lvlText w:val="%1)"/>
      <w:lvlJc w:val="left"/>
      <w:pPr>
        <w:ind w:left="2345"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68251257"/>
    <w:multiLevelType w:val="hybridMultilevel"/>
    <w:tmpl w:val="7F4AB438"/>
    <w:lvl w:ilvl="0" w:tplc="575009DE">
      <w:start w:val="2"/>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69EC48A6"/>
    <w:multiLevelType w:val="hybridMultilevel"/>
    <w:tmpl w:val="653E9C4C"/>
    <w:lvl w:ilvl="0" w:tplc="A8FECC22">
      <w:start w:val="1"/>
      <w:numFmt w:val="lowerLetter"/>
      <w:lvlText w:val="%1."/>
      <w:lvlJc w:val="left"/>
      <w:pPr>
        <w:ind w:left="1288" w:hanging="720"/>
      </w:pPr>
      <w:rPr>
        <w:b/>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9">
    <w:nsid w:val="6C6D5C6B"/>
    <w:multiLevelType w:val="hybridMultilevel"/>
    <w:tmpl w:val="39FE4994"/>
    <w:lvl w:ilvl="0" w:tplc="04090019">
      <w:start w:val="1"/>
      <w:numFmt w:val="lowerLetter"/>
      <w:lvlText w:val="%1."/>
      <w:lvlJc w:val="left"/>
      <w:pPr>
        <w:ind w:left="1713" w:hanging="360"/>
      </w:p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0">
    <w:nsid w:val="6E464911"/>
    <w:multiLevelType w:val="hybridMultilevel"/>
    <w:tmpl w:val="BB90088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34F0167"/>
    <w:multiLevelType w:val="hybridMultilevel"/>
    <w:tmpl w:val="40A0936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4FB0481"/>
    <w:multiLevelType w:val="hybridMultilevel"/>
    <w:tmpl w:val="9C26C4F2"/>
    <w:lvl w:ilvl="0" w:tplc="D442A2DE">
      <w:start w:val="3"/>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7516105F"/>
    <w:multiLevelType w:val="hybridMultilevel"/>
    <w:tmpl w:val="9EE08EC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B2755AD"/>
    <w:multiLevelType w:val="hybridMultilevel"/>
    <w:tmpl w:val="40A0936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2"/>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0"/>
  </w:num>
  <w:num w:numId="34">
    <w:abstractNumId w:val="9"/>
  </w:num>
  <w:num w:numId="35">
    <w:abstractNumId w:val="2"/>
  </w:num>
  <w:num w:numId="36">
    <w:abstractNumId w:val="5"/>
  </w:num>
  <w:num w:numId="37">
    <w:abstractNumId w:val="3"/>
  </w:num>
  <w:num w:numId="38">
    <w:abstractNumId w:val="19"/>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AD5219"/>
    <w:rsid w:val="0001465D"/>
    <w:rsid w:val="0002412C"/>
    <w:rsid w:val="00036F66"/>
    <w:rsid w:val="00094454"/>
    <w:rsid w:val="000B0EA3"/>
    <w:rsid w:val="000D3E2D"/>
    <w:rsid w:val="00182212"/>
    <w:rsid w:val="00183C93"/>
    <w:rsid w:val="001924E3"/>
    <w:rsid w:val="002023BE"/>
    <w:rsid w:val="00223A64"/>
    <w:rsid w:val="00224D6F"/>
    <w:rsid w:val="00234C28"/>
    <w:rsid w:val="00276919"/>
    <w:rsid w:val="002807CC"/>
    <w:rsid w:val="002862D9"/>
    <w:rsid w:val="002B2750"/>
    <w:rsid w:val="002C1E25"/>
    <w:rsid w:val="002F1214"/>
    <w:rsid w:val="002F2190"/>
    <w:rsid w:val="00316F67"/>
    <w:rsid w:val="0034072A"/>
    <w:rsid w:val="0034635B"/>
    <w:rsid w:val="00357E1C"/>
    <w:rsid w:val="003A480B"/>
    <w:rsid w:val="003D119A"/>
    <w:rsid w:val="003F008C"/>
    <w:rsid w:val="00413431"/>
    <w:rsid w:val="004260BC"/>
    <w:rsid w:val="00434D58"/>
    <w:rsid w:val="00437169"/>
    <w:rsid w:val="00440FF5"/>
    <w:rsid w:val="00453E0D"/>
    <w:rsid w:val="0048243A"/>
    <w:rsid w:val="004A51D2"/>
    <w:rsid w:val="004A54DD"/>
    <w:rsid w:val="004F4454"/>
    <w:rsid w:val="005122CD"/>
    <w:rsid w:val="00545742"/>
    <w:rsid w:val="00564F3E"/>
    <w:rsid w:val="00580EF0"/>
    <w:rsid w:val="0059025F"/>
    <w:rsid w:val="005A3041"/>
    <w:rsid w:val="005C0F12"/>
    <w:rsid w:val="005E40AB"/>
    <w:rsid w:val="00684DDF"/>
    <w:rsid w:val="00696C94"/>
    <w:rsid w:val="006A4F70"/>
    <w:rsid w:val="006C2900"/>
    <w:rsid w:val="006D7E86"/>
    <w:rsid w:val="006F303B"/>
    <w:rsid w:val="00707C27"/>
    <w:rsid w:val="00750D0B"/>
    <w:rsid w:val="0078249C"/>
    <w:rsid w:val="00796745"/>
    <w:rsid w:val="007A6129"/>
    <w:rsid w:val="00807B0F"/>
    <w:rsid w:val="00814975"/>
    <w:rsid w:val="008345D6"/>
    <w:rsid w:val="00837026"/>
    <w:rsid w:val="00844815"/>
    <w:rsid w:val="00847750"/>
    <w:rsid w:val="0086085F"/>
    <w:rsid w:val="00882C93"/>
    <w:rsid w:val="008C3BB0"/>
    <w:rsid w:val="008C7C72"/>
    <w:rsid w:val="008D5F5F"/>
    <w:rsid w:val="00901DFE"/>
    <w:rsid w:val="009240E3"/>
    <w:rsid w:val="00972CF5"/>
    <w:rsid w:val="009A077F"/>
    <w:rsid w:val="009B7D6B"/>
    <w:rsid w:val="009D7BC3"/>
    <w:rsid w:val="00A0480C"/>
    <w:rsid w:val="00A23E27"/>
    <w:rsid w:val="00A76B24"/>
    <w:rsid w:val="00A76D38"/>
    <w:rsid w:val="00A80F83"/>
    <w:rsid w:val="00A9508C"/>
    <w:rsid w:val="00AA0A7F"/>
    <w:rsid w:val="00AA33AF"/>
    <w:rsid w:val="00AA702E"/>
    <w:rsid w:val="00AC7416"/>
    <w:rsid w:val="00AD1E4A"/>
    <w:rsid w:val="00AD5219"/>
    <w:rsid w:val="00AF10AF"/>
    <w:rsid w:val="00B670A5"/>
    <w:rsid w:val="00B835E4"/>
    <w:rsid w:val="00B96195"/>
    <w:rsid w:val="00B9723A"/>
    <w:rsid w:val="00BC153C"/>
    <w:rsid w:val="00BE5D23"/>
    <w:rsid w:val="00C04103"/>
    <w:rsid w:val="00C312E5"/>
    <w:rsid w:val="00C325CA"/>
    <w:rsid w:val="00C361DD"/>
    <w:rsid w:val="00CB08C7"/>
    <w:rsid w:val="00CB685D"/>
    <w:rsid w:val="00CD3A09"/>
    <w:rsid w:val="00CF138B"/>
    <w:rsid w:val="00CF5C66"/>
    <w:rsid w:val="00D018CF"/>
    <w:rsid w:val="00D5791C"/>
    <w:rsid w:val="00D868BE"/>
    <w:rsid w:val="00DB2FFE"/>
    <w:rsid w:val="00E05E2D"/>
    <w:rsid w:val="00E0795C"/>
    <w:rsid w:val="00E83B99"/>
    <w:rsid w:val="00EA239C"/>
    <w:rsid w:val="00EA5574"/>
    <w:rsid w:val="00EA7E4A"/>
    <w:rsid w:val="00F10188"/>
    <w:rsid w:val="00F60C2B"/>
    <w:rsid w:val="00F6647B"/>
    <w:rsid w:val="00F83CCB"/>
    <w:rsid w:val="00FB19B4"/>
    <w:rsid w:val="00FC159C"/>
    <w:rsid w:val="00FE0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27"/>
  </w:style>
  <w:style w:type="paragraph" w:styleId="Heading1">
    <w:name w:val="heading 1"/>
    <w:basedOn w:val="Normal"/>
    <w:next w:val="Normal"/>
    <w:link w:val="Heading1Char"/>
    <w:qFormat/>
    <w:rsid w:val="008C3BB0"/>
    <w:pPr>
      <w:keepNext/>
      <w:ind w:left="181" w:right="34"/>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5219"/>
    <w:rPr>
      <w:b/>
      <w:bCs/>
    </w:rPr>
  </w:style>
  <w:style w:type="paragraph" w:styleId="NormalWeb">
    <w:name w:val="Normal (Web)"/>
    <w:basedOn w:val="Normal"/>
    <w:uiPriority w:val="99"/>
    <w:unhideWhenUsed/>
    <w:rsid w:val="00AD5219"/>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D5219"/>
    <w:rPr>
      <w:i/>
      <w:iCs/>
    </w:rPr>
  </w:style>
  <w:style w:type="paragraph" w:styleId="ListParagraph">
    <w:name w:val="List Paragraph"/>
    <w:basedOn w:val="Normal"/>
    <w:link w:val="ListParagraphChar"/>
    <w:uiPriority w:val="34"/>
    <w:qFormat/>
    <w:rsid w:val="00AD5219"/>
    <w:pPr>
      <w:spacing w:before="100" w:beforeAutospacing="1" w:after="100" w:afterAutospacing="1"/>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5219"/>
    <w:rPr>
      <w:rFonts w:ascii="Tahoma" w:hAnsi="Tahoma" w:cs="Tahoma"/>
      <w:sz w:val="16"/>
      <w:szCs w:val="16"/>
    </w:rPr>
  </w:style>
  <w:style w:type="character" w:customStyle="1" w:styleId="BalloonTextChar">
    <w:name w:val="Balloon Text Char"/>
    <w:basedOn w:val="DefaultParagraphFont"/>
    <w:link w:val="BalloonText"/>
    <w:uiPriority w:val="99"/>
    <w:semiHidden/>
    <w:rsid w:val="00AD5219"/>
    <w:rPr>
      <w:rFonts w:ascii="Tahoma" w:hAnsi="Tahoma" w:cs="Tahoma"/>
      <w:sz w:val="16"/>
      <w:szCs w:val="16"/>
    </w:rPr>
  </w:style>
  <w:style w:type="character" w:customStyle="1" w:styleId="ListParagraphChar">
    <w:name w:val="List Paragraph Char"/>
    <w:link w:val="ListParagraph"/>
    <w:uiPriority w:val="34"/>
    <w:locked/>
    <w:rsid w:val="00FB19B4"/>
    <w:rPr>
      <w:rFonts w:ascii="Times New Roman" w:eastAsia="Times New Roman" w:hAnsi="Times New Roman" w:cs="Times New Roman"/>
      <w:sz w:val="24"/>
      <w:szCs w:val="24"/>
    </w:rPr>
  </w:style>
  <w:style w:type="paragraph" w:customStyle="1" w:styleId="Default">
    <w:name w:val="Default"/>
    <w:rsid w:val="00FB19B4"/>
    <w:pPr>
      <w:autoSpaceDE w:val="0"/>
      <w:autoSpaceDN w:val="0"/>
      <w:adjustRightInd w:val="0"/>
      <w:jc w:val="left"/>
    </w:pPr>
    <w:rPr>
      <w:rFonts w:ascii="Bookman Old Style" w:eastAsia="Calibri" w:hAnsi="Bookman Old Style" w:cs="Bookman Old Style"/>
      <w:color w:val="000000"/>
      <w:sz w:val="24"/>
      <w:szCs w:val="24"/>
      <w:lang w:eastAsia="id-ID"/>
    </w:rPr>
  </w:style>
  <w:style w:type="paragraph" w:styleId="Header">
    <w:name w:val="header"/>
    <w:basedOn w:val="Normal"/>
    <w:link w:val="HeaderChar"/>
    <w:uiPriority w:val="99"/>
    <w:unhideWhenUsed/>
    <w:rsid w:val="00C04103"/>
    <w:pPr>
      <w:tabs>
        <w:tab w:val="center" w:pos="4320"/>
        <w:tab w:val="right" w:pos="8640"/>
      </w:tabs>
      <w:jc w:val="left"/>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0410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C3BB0"/>
    <w:rPr>
      <w:rFonts w:ascii="Times New Roman" w:eastAsia="Times New Roman" w:hAnsi="Times New Roman" w:cs="Times New Roman"/>
      <w:b/>
      <w:bCs/>
      <w:sz w:val="24"/>
      <w:szCs w:val="24"/>
    </w:rPr>
  </w:style>
  <w:style w:type="table" w:styleId="TableGrid">
    <w:name w:val="Table Grid"/>
    <w:basedOn w:val="TableNormal"/>
    <w:rsid w:val="008C3BB0"/>
    <w:pPr>
      <w:spacing w:after="120" w:line="360" w:lineRule="auto"/>
      <w:ind w:left="601" w:hanging="601"/>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A4F70"/>
    <w:pPr>
      <w:tabs>
        <w:tab w:val="center" w:pos="4680"/>
        <w:tab w:val="right" w:pos="9360"/>
      </w:tabs>
    </w:pPr>
  </w:style>
  <w:style w:type="character" w:customStyle="1" w:styleId="FooterChar">
    <w:name w:val="Footer Char"/>
    <w:basedOn w:val="DefaultParagraphFont"/>
    <w:link w:val="Footer"/>
    <w:uiPriority w:val="99"/>
    <w:rsid w:val="006A4F70"/>
  </w:style>
  <w:style w:type="paragraph" w:styleId="NoSpacing">
    <w:name w:val="No Spacing"/>
    <w:link w:val="NoSpacingChar"/>
    <w:uiPriority w:val="1"/>
    <w:qFormat/>
    <w:rsid w:val="006A4F70"/>
    <w:pPr>
      <w:jc w:val="left"/>
    </w:pPr>
    <w:rPr>
      <w:rFonts w:eastAsiaTheme="minorEastAsia"/>
    </w:rPr>
  </w:style>
  <w:style w:type="character" w:customStyle="1" w:styleId="NoSpacingChar">
    <w:name w:val="No Spacing Char"/>
    <w:basedOn w:val="DefaultParagraphFont"/>
    <w:link w:val="NoSpacing"/>
    <w:uiPriority w:val="1"/>
    <w:rsid w:val="006A4F70"/>
    <w:rPr>
      <w:rFonts w:eastAsiaTheme="minorEastAsia"/>
    </w:rPr>
  </w:style>
</w:styles>
</file>

<file path=word/webSettings.xml><?xml version="1.0" encoding="utf-8"?>
<w:webSettings xmlns:r="http://schemas.openxmlformats.org/officeDocument/2006/relationships" xmlns:w="http://schemas.openxmlformats.org/wordprocessingml/2006/main">
  <w:divs>
    <w:div w:id="15082050">
      <w:bodyDiv w:val="1"/>
      <w:marLeft w:val="0"/>
      <w:marRight w:val="0"/>
      <w:marTop w:val="0"/>
      <w:marBottom w:val="0"/>
      <w:divBdr>
        <w:top w:val="none" w:sz="0" w:space="0" w:color="auto"/>
        <w:left w:val="none" w:sz="0" w:space="0" w:color="auto"/>
        <w:bottom w:val="none" w:sz="0" w:space="0" w:color="auto"/>
        <w:right w:val="none" w:sz="0" w:space="0" w:color="auto"/>
      </w:divBdr>
      <w:divsChild>
        <w:div w:id="367528630">
          <w:marLeft w:val="0"/>
          <w:marRight w:val="0"/>
          <w:marTop w:val="0"/>
          <w:marBottom w:val="0"/>
          <w:divBdr>
            <w:top w:val="none" w:sz="0" w:space="0" w:color="auto"/>
            <w:left w:val="none" w:sz="0" w:space="0" w:color="auto"/>
            <w:bottom w:val="none" w:sz="0" w:space="0" w:color="auto"/>
            <w:right w:val="none" w:sz="0" w:space="0" w:color="auto"/>
          </w:divBdr>
        </w:div>
        <w:div w:id="2025856681">
          <w:marLeft w:val="0"/>
          <w:marRight w:val="0"/>
          <w:marTop w:val="0"/>
          <w:marBottom w:val="0"/>
          <w:divBdr>
            <w:top w:val="none" w:sz="0" w:space="0" w:color="auto"/>
            <w:left w:val="none" w:sz="0" w:space="0" w:color="auto"/>
            <w:bottom w:val="none" w:sz="0" w:space="0" w:color="auto"/>
            <w:right w:val="none" w:sz="0" w:space="0" w:color="auto"/>
          </w:divBdr>
        </w:div>
        <w:div w:id="1506171738">
          <w:marLeft w:val="0"/>
          <w:marRight w:val="0"/>
          <w:marTop w:val="0"/>
          <w:marBottom w:val="0"/>
          <w:divBdr>
            <w:top w:val="none" w:sz="0" w:space="0" w:color="auto"/>
            <w:left w:val="none" w:sz="0" w:space="0" w:color="auto"/>
            <w:bottom w:val="none" w:sz="0" w:space="0" w:color="auto"/>
            <w:right w:val="none" w:sz="0" w:space="0" w:color="auto"/>
          </w:divBdr>
        </w:div>
        <w:div w:id="652683732">
          <w:marLeft w:val="0"/>
          <w:marRight w:val="0"/>
          <w:marTop w:val="0"/>
          <w:marBottom w:val="0"/>
          <w:divBdr>
            <w:top w:val="none" w:sz="0" w:space="0" w:color="auto"/>
            <w:left w:val="none" w:sz="0" w:space="0" w:color="auto"/>
            <w:bottom w:val="none" w:sz="0" w:space="0" w:color="auto"/>
            <w:right w:val="none" w:sz="0" w:space="0" w:color="auto"/>
          </w:divBdr>
        </w:div>
        <w:div w:id="1322585345">
          <w:marLeft w:val="0"/>
          <w:marRight w:val="0"/>
          <w:marTop w:val="0"/>
          <w:marBottom w:val="0"/>
          <w:divBdr>
            <w:top w:val="none" w:sz="0" w:space="0" w:color="auto"/>
            <w:left w:val="none" w:sz="0" w:space="0" w:color="auto"/>
            <w:bottom w:val="none" w:sz="0" w:space="0" w:color="auto"/>
            <w:right w:val="none" w:sz="0" w:space="0" w:color="auto"/>
          </w:divBdr>
        </w:div>
        <w:div w:id="1692802658">
          <w:marLeft w:val="0"/>
          <w:marRight w:val="0"/>
          <w:marTop w:val="0"/>
          <w:marBottom w:val="0"/>
          <w:divBdr>
            <w:top w:val="none" w:sz="0" w:space="0" w:color="auto"/>
            <w:left w:val="none" w:sz="0" w:space="0" w:color="auto"/>
            <w:bottom w:val="none" w:sz="0" w:space="0" w:color="auto"/>
            <w:right w:val="none" w:sz="0" w:space="0" w:color="auto"/>
          </w:divBdr>
        </w:div>
        <w:div w:id="581723870">
          <w:marLeft w:val="0"/>
          <w:marRight w:val="0"/>
          <w:marTop w:val="0"/>
          <w:marBottom w:val="0"/>
          <w:divBdr>
            <w:top w:val="none" w:sz="0" w:space="0" w:color="auto"/>
            <w:left w:val="none" w:sz="0" w:space="0" w:color="auto"/>
            <w:bottom w:val="none" w:sz="0" w:space="0" w:color="auto"/>
            <w:right w:val="none" w:sz="0" w:space="0" w:color="auto"/>
          </w:divBdr>
        </w:div>
      </w:divsChild>
    </w:div>
    <w:div w:id="1071580952">
      <w:bodyDiv w:val="1"/>
      <w:marLeft w:val="0"/>
      <w:marRight w:val="0"/>
      <w:marTop w:val="0"/>
      <w:marBottom w:val="0"/>
      <w:divBdr>
        <w:top w:val="none" w:sz="0" w:space="0" w:color="auto"/>
        <w:left w:val="none" w:sz="0" w:space="0" w:color="auto"/>
        <w:bottom w:val="none" w:sz="0" w:space="0" w:color="auto"/>
        <w:right w:val="none" w:sz="0" w:space="0" w:color="auto"/>
      </w:divBdr>
    </w:div>
    <w:div w:id="1950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16</Pages>
  <Words>4222</Words>
  <Characters>24069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umum</dc:creator>
  <cp:lastModifiedBy>TOSHIBA</cp:lastModifiedBy>
  <cp:revision>57</cp:revision>
  <cp:lastPrinted>2018-08-06T03:01:00Z</cp:lastPrinted>
  <dcterms:created xsi:type="dcterms:W3CDTF">2018-04-02T02:35:00Z</dcterms:created>
  <dcterms:modified xsi:type="dcterms:W3CDTF">2018-08-25T06:18:00Z</dcterms:modified>
</cp:coreProperties>
</file>